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DB0" w:rsidRDefault="00482DB0" w:rsidP="00AC3706">
      <w:pPr>
        <w:pStyle w:val="Normaalweb"/>
        <w:jc w:val="both"/>
        <w:outlineLvl w:val="0"/>
        <w:rPr>
          <w:rFonts w:ascii="Book Antiqua" w:hAnsi="Book Antiqua"/>
          <w:b/>
          <w:sz w:val="28"/>
          <w:szCs w:val="18"/>
        </w:rPr>
      </w:pP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r>
      <w:r>
        <w:rPr>
          <w:rFonts w:ascii="Book Antiqua" w:hAnsi="Book Antiqua"/>
          <w:b/>
          <w:sz w:val="18"/>
          <w:szCs w:val="18"/>
        </w:rPr>
        <w:tab/>
        <w:t xml:space="preserve">                            </w:t>
      </w:r>
      <w:r w:rsidRPr="00482DB0">
        <w:rPr>
          <w:rFonts w:ascii="Book Antiqua" w:hAnsi="Book Antiqua"/>
          <w:b/>
          <w:sz w:val="18"/>
          <w:szCs w:val="18"/>
        </w:rPr>
        <w:drawing>
          <wp:inline distT="0" distB="0" distL="0" distR="0">
            <wp:extent cx="1234228" cy="856545"/>
            <wp:effectExtent l="25400" t="0" r="10372" b="0"/>
            <wp:docPr id="21" name="Afbeelding 2" descr="logo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l.jpg"/>
                    <pic:cNvPicPr/>
                  </pic:nvPicPr>
                  <pic:blipFill>
                    <a:blip r:embed="rId4"/>
                    <a:stretch>
                      <a:fillRect/>
                    </a:stretch>
                  </pic:blipFill>
                  <pic:spPr>
                    <a:xfrm>
                      <a:off x="0" y="0"/>
                      <a:ext cx="1238652" cy="859615"/>
                    </a:xfrm>
                    <a:prstGeom prst="rect">
                      <a:avLst/>
                    </a:prstGeom>
                  </pic:spPr>
                </pic:pic>
              </a:graphicData>
            </a:graphic>
          </wp:inline>
        </w:drawing>
      </w:r>
      <w:r>
        <w:rPr>
          <w:rFonts w:ascii="Book Antiqua" w:hAnsi="Book Antiqua"/>
          <w:b/>
          <w:sz w:val="18"/>
          <w:szCs w:val="18"/>
        </w:rPr>
        <w:t xml:space="preserve"> </w:t>
      </w:r>
      <w:r w:rsidRPr="00482DB0">
        <w:rPr>
          <w:rFonts w:ascii="Book Antiqua" w:hAnsi="Book Antiqua"/>
          <w:szCs w:val="18"/>
        </w:rPr>
        <w:t>PERSTEKST</w:t>
      </w:r>
      <w:r w:rsidRPr="00482DB0">
        <w:rPr>
          <w:rFonts w:ascii="Book Antiqua" w:hAnsi="Book Antiqua"/>
          <w:b/>
          <w:sz w:val="28"/>
          <w:szCs w:val="18"/>
        </w:rPr>
        <w:tab/>
      </w:r>
    </w:p>
    <w:p w:rsidR="00482DB0" w:rsidRDefault="00482DB0" w:rsidP="00AC3706">
      <w:pPr>
        <w:pStyle w:val="Normaalweb"/>
        <w:jc w:val="both"/>
        <w:outlineLvl w:val="0"/>
        <w:rPr>
          <w:rFonts w:ascii="Book Antiqua" w:hAnsi="Book Antiqua"/>
          <w:sz w:val="16"/>
          <w:szCs w:val="18"/>
        </w:rPr>
      </w:pPr>
      <w:r w:rsidRPr="00482DB0">
        <w:rPr>
          <w:rFonts w:ascii="Book Antiqua" w:hAnsi="Book Antiqua"/>
          <w:b/>
          <w:sz w:val="28"/>
          <w:szCs w:val="18"/>
        </w:rPr>
        <w:drawing>
          <wp:inline distT="0" distB="0" distL="0" distR="0">
            <wp:extent cx="2192820" cy="1598295"/>
            <wp:effectExtent l="25400" t="0" r="0" b="0"/>
            <wp:docPr id="30" name="Afbeelding 2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
                    <a:stretch>
                      <a:fillRect/>
                    </a:stretch>
                  </pic:blipFill>
                  <pic:spPr>
                    <a:xfrm>
                      <a:off x="0" y="0"/>
                      <a:ext cx="2192921" cy="1598369"/>
                    </a:xfrm>
                    <a:prstGeom prst="rect">
                      <a:avLst/>
                    </a:prstGeom>
                  </pic:spPr>
                </pic:pic>
              </a:graphicData>
            </a:graphic>
          </wp:inline>
        </w:drawing>
      </w:r>
      <w:r w:rsidR="001B5A37">
        <w:rPr>
          <w:rFonts w:ascii="Book Antiqua" w:hAnsi="Book Antiqua"/>
          <w:sz w:val="16"/>
          <w:szCs w:val="18"/>
        </w:rPr>
        <w:t xml:space="preserve">            </w:t>
      </w:r>
      <w:r w:rsidR="006215DD">
        <w:rPr>
          <w:rFonts w:ascii="Book Antiqua" w:hAnsi="Book Antiqua"/>
          <w:noProof/>
          <w:sz w:val="16"/>
          <w:szCs w:val="18"/>
          <w:lang w:val="en-US" w:eastAsia="nl-NL"/>
        </w:rPr>
        <w:drawing>
          <wp:inline distT="0" distB="0" distL="0" distR="0">
            <wp:extent cx="2480945" cy="2276967"/>
            <wp:effectExtent l="25400" t="0" r="8255" b="0"/>
            <wp:docPr id="63" name="Afbeelding 62" descr="THEGREATESCAPE2_shanghai_125x115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EATESCAPE2_shanghai_125x115_2016.jpg"/>
                    <pic:cNvPicPr/>
                  </pic:nvPicPr>
                  <pic:blipFill>
                    <a:blip r:embed="rId6"/>
                    <a:stretch>
                      <a:fillRect/>
                    </a:stretch>
                  </pic:blipFill>
                  <pic:spPr>
                    <a:xfrm>
                      <a:off x="0" y="0"/>
                      <a:ext cx="2479306" cy="2275462"/>
                    </a:xfrm>
                    <a:prstGeom prst="rect">
                      <a:avLst/>
                    </a:prstGeom>
                  </pic:spPr>
                </pic:pic>
              </a:graphicData>
            </a:graphic>
          </wp:inline>
        </w:drawing>
      </w:r>
    </w:p>
    <w:p w:rsidR="00482DB0" w:rsidRPr="001B5A37" w:rsidRDefault="00482DB0" w:rsidP="00482DB0">
      <w:pPr>
        <w:rPr>
          <w:rFonts w:ascii="Book Antiqua" w:hAnsi="Book Antiqua"/>
          <w:sz w:val="16"/>
          <w:szCs w:val="20"/>
          <w:lang w:eastAsia="nl-NL"/>
        </w:rPr>
      </w:pPr>
      <w:proofErr w:type="spellStart"/>
      <w:r w:rsidRPr="00482DB0">
        <w:rPr>
          <w:rFonts w:ascii="Book Antiqua" w:hAnsi="Book Antiqua"/>
          <w:i/>
          <w:sz w:val="16"/>
          <w:szCs w:val="18"/>
        </w:rPr>
        <w:t>Maibritt</w:t>
      </w:r>
      <w:proofErr w:type="spellEnd"/>
      <w:r w:rsidRPr="00482DB0">
        <w:rPr>
          <w:rFonts w:ascii="Book Antiqua" w:hAnsi="Book Antiqua"/>
          <w:i/>
          <w:sz w:val="16"/>
          <w:szCs w:val="18"/>
        </w:rPr>
        <w:t xml:space="preserve"> </w:t>
      </w:r>
      <w:proofErr w:type="spellStart"/>
      <w:r w:rsidRPr="00482DB0">
        <w:rPr>
          <w:rFonts w:ascii="Book Antiqua" w:hAnsi="Book Antiqua"/>
          <w:i/>
          <w:sz w:val="16"/>
          <w:szCs w:val="18"/>
        </w:rPr>
        <w:t>Rangstrup</w:t>
      </w:r>
      <w:proofErr w:type="spellEnd"/>
      <w:r w:rsidRPr="00482DB0">
        <w:rPr>
          <w:rFonts w:ascii="Book Antiqua" w:hAnsi="Book Antiqua"/>
          <w:i/>
          <w:sz w:val="16"/>
          <w:szCs w:val="18"/>
        </w:rPr>
        <w:t xml:space="preserve"> ' </w:t>
      </w:r>
      <w:proofErr w:type="spellStart"/>
      <w:r w:rsidRPr="00482DB0">
        <w:rPr>
          <w:rFonts w:ascii="Book Antiqua" w:hAnsi="Book Antiqua"/>
          <w:i/>
          <w:sz w:val="16"/>
          <w:szCs w:val="18"/>
        </w:rPr>
        <w:t>Untitled</w:t>
      </w:r>
      <w:proofErr w:type="spellEnd"/>
      <w:r>
        <w:rPr>
          <w:rFonts w:ascii="Book Antiqua" w:hAnsi="Book Antiqua"/>
          <w:i/>
          <w:sz w:val="16"/>
          <w:szCs w:val="18"/>
        </w:rPr>
        <w:t xml:space="preserve"> '                                                 </w:t>
      </w:r>
      <w:proofErr w:type="spellStart"/>
      <w:r>
        <w:rPr>
          <w:rFonts w:ascii="Book Antiqua" w:hAnsi="Book Antiqua"/>
          <w:i/>
          <w:sz w:val="16"/>
          <w:szCs w:val="18"/>
        </w:rPr>
        <w:t>Colin</w:t>
      </w:r>
      <w:proofErr w:type="spellEnd"/>
      <w:r>
        <w:rPr>
          <w:rFonts w:ascii="Book Antiqua" w:hAnsi="Book Antiqua"/>
          <w:i/>
          <w:sz w:val="16"/>
          <w:szCs w:val="18"/>
        </w:rPr>
        <w:t xml:space="preserve"> </w:t>
      </w:r>
      <w:proofErr w:type="spellStart"/>
      <w:r>
        <w:rPr>
          <w:rFonts w:ascii="Book Antiqua" w:hAnsi="Book Antiqua"/>
          <w:i/>
          <w:sz w:val="16"/>
          <w:szCs w:val="18"/>
        </w:rPr>
        <w:t>Waeghe</w:t>
      </w:r>
      <w:proofErr w:type="spellEnd"/>
      <w:r w:rsidRPr="00482DB0">
        <w:rPr>
          <w:rFonts w:ascii="Book Antiqua" w:hAnsi="Book Antiqua"/>
          <w:i/>
          <w:sz w:val="16"/>
          <w:szCs w:val="18"/>
        </w:rPr>
        <w:t xml:space="preserve"> ' </w:t>
      </w:r>
      <w:r w:rsidRPr="001B5A37">
        <w:rPr>
          <w:rFonts w:ascii="Book Antiqua" w:hAnsi="Book Antiqua"/>
          <w:i/>
          <w:color w:val="000000"/>
          <w:sz w:val="16"/>
          <w:szCs w:val="12"/>
          <w:lang w:eastAsia="nl-NL"/>
        </w:rPr>
        <w:t xml:space="preserve">The </w:t>
      </w:r>
      <w:proofErr w:type="spellStart"/>
      <w:r w:rsidRPr="001B5A37">
        <w:rPr>
          <w:rFonts w:ascii="Book Antiqua" w:hAnsi="Book Antiqua"/>
          <w:i/>
          <w:color w:val="000000"/>
          <w:sz w:val="16"/>
          <w:szCs w:val="12"/>
          <w:lang w:eastAsia="nl-NL"/>
        </w:rPr>
        <w:t>Great</w:t>
      </w:r>
      <w:proofErr w:type="spellEnd"/>
      <w:r w:rsidRPr="001B5A37">
        <w:rPr>
          <w:rFonts w:ascii="Book Antiqua" w:hAnsi="Book Antiqua"/>
          <w:i/>
          <w:color w:val="000000"/>
          <w:sz w:val="16"/>
          <w:szCs w:val="12"/>
          <w:lang w:eastAsia="nl-NL"/>
        </w:rPr>
        <w:t xml:space="preserve"> Escape, Part </w:t>
      </w:r>
      <w:proofErr w:type="spellStart"/>
      <w:r w:rsidRPr="001B5A37">
        <w:rPr>
          <w:rFonts w:ascii="Book Antiqua" w:hAnsi="Book Antiqua"/>
          <w:i/>
          <w:color w:val="000000"/>
          <w:sz w:val="16"/>
          <w:szCs w:val="12"/>
          <w:lang w:eastAsia="nl-NL"/>
        </w:rPr>
        <w:t>II</w:t>
      </w:r>
      <w:proofErr w:type="spellEnd"/>
      <w:r w:rsidRPr="001B5A37">
        <w:rPr>
          <w:rFonts w:ascii="Book Antiqua" w:hAnsi="Book Antiqua"/>
          <w:i/>
          <w:color w:val="000000"/>
          <w:sz w:val="16"/>
          <w:szCs w:val="12"/>
          <w:lang w:eastAsia="nl-NL"/>
        </w:rPr>
        <w:t xml:space="preserve"> (Open House </w:t>
      </w:r>
      <w:proofErr w:type="spellStart"/>
      <w:r w:rsidRPr="001B5A37">
        <w:rPr>
          <w:rFonts w:ascii="Book Antiqua" w:hAnsi="Book Antiqua"/>
          <w:i/>
          <w:color w:val="000000"/>
          <w:sz w:val="16"/>
          <w:szCs w:val="12"/>
          <w:lang w:eastAsia="nl-NL"/>
        </w:rPr>
        <w:t>Shanghai</w:t>
      </w:r>
      <w:proofErr w:type="spellEnd"/>
      <w:r w:rsidRPr="001B5A37">
        <w:rPr>
          <w:rFonts w:ascii="Book Antiqua" w:hAnsi="Book Antiqua"/>
          <w:i/>
          <w:color w:val="000000"/>
          <w:sz w:val="16"/>
          <w:szCs w:val="12"/>
          <w:lang w:eastAsia="nl-NL"/>
        </w:rPr>
        <w:t>)</w:t>
      </w:r>
    </w:p>
    <w:p w:rsidR="00482DB0" w:rsidRPr="00482DB0" w:rsidRDefault="00482DB0" w:rsidP="00482DB0">
      <w:pPr>
        <w:pStyle w:val="Normaalweb"/>
        <w:jc w:val="both"/>
        <w:outlineLvl w:val="0"/>
        <w:rPr>
          <w:rFonts w:ascii="Book Antiqua" w:hAnsi="Book Antiqua"/>
          <w:b/>
          <w:i/>
          <w:sz w:val="28"/>
          <w:szCs w:val="18"/>
        </w:rPr>
      </w:pPr>
    </w:p>
    <w:p w:rsidR="001B5A37" w:rsidRPr="001B5A37" w:rsidRDefault="003676EB" w:rsidP="00AC3706">
      <w:pPr>
        <w:pStyle w:val="Normaalweb"/>
        <w:jc w:val="both"/>
        <w:outlineLvl w:val="0"/>
        <w:rPr>
          <w:rFonts w:ascii="Book Antiqua" w:hAnsi="Book Antiqua"/>
          <w:b/>
          <w:sz w:val="18"/>
          <w:szCs w:val="18"/>
        </w:rPr>
      </w:pPr>
      <w:proofErr w:type="spellStart"/>
      <w:r w:rsidRPr="001B5A37">
        <w:rPr>
          <w:rFonts w:ascii="Book Antiqua" w:hAnsi="Book Antiqua"/>
          <w:b/>
          <w:sz w:val="28"/>
          <w:szCs w:val="18"/>
        </w:rPr>
        <w:t>Escaping</w:t>
      </w:r>
      <w:proofErr w:type="spellEnd"/>
      <w:r w:rsidRPr="001B5A37">
        <w:rPr>
          <w:rFonts w:ascii="Book Antiqua" w:hAnsi="Book Antiqua"/>
          <w:b/>
          <w:sz w:val="28"/>
          <w:szCs w:val="18"/>
        </w:rPr>
        <w:t xml:space="preserve"> the </w:t>
      </w:r>
      <w:proofErr w:type="spellStart"/>
      <w:r w:rsidR="00290AAA" w:rsidRPr="001B5A37">
        <w:rPr>
          <w:rFonts w:ascii="Book Antiqua" w:hAnsi="Book Antiqua"/>
          <w:b/>
          <w:sz w:val="28"/>
          <w:szCs w:val="18"/>
        </w:rPr>
        <w:t>scenes</w:t>
      </w:r>
    </w:p>
    <w:p w:rsidR="00E63F78" w:rsidRPr="001B5A37" w:rsidRDefault="001B5A37" w:rsidP="00AC3706">
      <w:pPr>
        <w:pStyle w:val="Normaalweb"/>
        <w:jc w:val="both"/>
        <w:outlineLvl w:val="0"/>
        <w:rPr>
          <w:rFonts w:ascii="Book Antiqua" w:hAnsi="Book Antiqua"/>
          <w:b/>
          <w:sz w:val="28"/>
          <w:szCs w:val="18"/>
        </w:rPr>
      </w:pPr>
      <w:r>
        <w:rPr>
          <w:rFonts w:ascii="Book Antiqua" w:hAnsi="Book Antiqua"/>
          <w:b/>
          <w:szCs w:val="18"/>
        </w:rPr>
        <w:t>Colin</w:t>
      </w:r>
      <w:proofErr w:type="spellEnd"/>
      <w:r>
        <w:rPr>
          <w:rFonts w:ascii="Book Antiqua" w:hAnsi="Book Antiqua"/>
          <w:b/>
          <w:szCs w:val="18"/>
        </w:rPr>
        <w:t xml:space="preserve"> </w:t>
      </w:r>
      <w:proofErr w:type="spellStart"/>
      <w:r>
        <w:rPr>
          <w:rFonts w:ascii="Book Antiqua" w:hAnsi="Book Antiqua"/>
          <w:b/>
          <w:szCs w:val="18"/>
        </w:rPr>
        <w:t>Waeghe</w:t>
      </w:r>
      <w:proofErr w:type="spellEnd"/>
      <w:r>
        <w:rPr>
          <w:rFonts w:ascii="Book Antiqua" w:hAnsi="Book Antiqua"/>
          <w:b/>
          <w:szCs w:val="18"/>
        </w:rPr>
        <w:t xml:space="preserve"> en </w:t>
      </w:r>
      <w:proofErr w:type="spellStart"/>
      <w:r>
        <w:rPr>
          <w:rFonts w:ascii="Book Antiqua" w:hAnsi="Book Antiqua"/>
          <w:b/>
          <w:szCs w:val="18"/>
        </w:rPr>
        <w:t>Maibritt</w:t>
      </w:r>
      <w:proofErr w:type="spellEnd"/>
      <w:r>
        <w:rPr>
          <w:rFonts w:ascii="Book Antiqua" w:hAnsi="Book Antiqua"/>
          <w:b/>
          <w:szCs w:val="18"/>
        </w:rPr>
        <w:t xml:space="preserve"> </w:t>
      </w:r>
      <w:proofErr w:type="spellStart"/>
      <w:r>
        <w:rPr>
          <w:rFonts w:ascii="Book Antiqua" w:hAnsi="Book Antiqua"/>
          <w:b/>
          <w:szCs w:val="18"/>
        </w:rPr>
        <w:t>Rangstrup</w:t>
      </w:r>
      <w:proofErr w:type="spellEnd"/>
    </w:p>
    <w:p w:rsidR="003676EB" w:rsidRPr="00CC68AC" w:rsidRDefault="003676EB" w:rsidP="00AC3706">
      <w:pPr>
        <w:pStyle w:val="Normaalweb"/>
        <w:jc w:val="both"/>
        <w:outlineLvl w:val="0"/>
        <w:rPr>
          <w:rFonts w:ascii="Book Antiqua" w:hAnsi="Book Antiqua"/>
          <w:sz w:val="18"/>
          <w:szCs w:val="18"/>
        </w:rPr>
      </w:pPr>
      <w:r w:rsidRPr="00CC68AC">
        <w:rPr>
          <w:rFonts w:ascii="Book Antiqua" w:hAnsi="Book Antiqua"/>
          <w:sz w:val="18"/>
          <w:szCs w:val="18"/>
        </w:rPr>
        <w:t xml:space="preserve">Tussen 13 januari en 3 maart loopt </w:t>
      </w:r>
      <w:proofErr w:type="spellStart"/>
      <w:r w:rsidRPr="00CC68AC">
        <w:rPr>
          <w:rFonts w:ascii="Book Antiqua" w:hAnsi="Book Antiqua"/>
          <w:b/>
          <w:sz w:val="18"/>
          <w:szCs w:val="18"/>
        </w:rPr>
        <w:t>Escaping</w:t>
      </w:r>
      <w:proofErr w:type="spellEnd"/>
      <w:r w:rsidRPr="00CC68AC">
        <w:rPr>
          <w:rFonts w:ascii="Book Antiqua" w:hAnsi="Book Antiqua"/>
          <w:b/>
          <w:sz w:val="18"/>
          <w:szCs w:val="18"/>
        </w:rPr>
        <w:t xml:space="preserve"> the </w:t>
      </w:r>
      <w:r w:rsidR="00290AAA">
        <w:rPr>
          <w:rFonts w:ascii="Book Antiqua" w:hAnsi="Book Antiqua"/>
          <w:b/>
          <w:sz w:val="18"/>
          <w:szCs w:val="18"/>
        </w:rPr>
        <w:t>scenes</w:t>
      </w:r>
      <w:r w:rsidRPr="00CC68AC">
        <w:rPr>
          <w:rFonts w:ascii="Book Antiqua" w:hAnsi="Book Antiqua"/>
          <w:sz w:val="18"/>
          <w:szCs w:val="18"/>
        </w:rPr>
        <w:t xml:space="preserve">, een tentoonstelling in </w:t>
      </w:r>
      <w:proofErr w:type="spellStart"/>
      <w:r w:rsidRPr="00CC68AC">
        <w:rPr>
          <w:rFonts w:ascii="Book Antiqua" w:hAnsi="Book Antiqua"/>
          <w:sz w:val="18"/>
          <w:szCs w:val="18"/>
        </w:rPr>
        <w:t>Artelli</w:t>
      </w:r>
      <w:proofErr w:type="spellEnd"/>
      <w:r w:rsidRPr="00CC68AC">
        <w:rPr>
          <w:rFonts w:ascii="Book Antiqua" w:hAnsi="Book Antiqua"/>
          <w:sz w:val="18"/>
          <w:szCs w:val="18"/>
        </w:rPr>
        <w:t xml:space="preserve"> </w:t>
      </w:r>
      <w:proofErr w:type="spellStart"/>
      <w:r w:rsidRPr="00CC68AC">
        <w:rPr>
          <w:rFonts w:ascii="Book Antiqua" w:hAnsi="Book Antiqua"/>
          <w:sz w:val="18"/>
          <w:szCs w:val="18"/>
        </w:rPr>
        <w:t>Ga</w:t>
      </w:r>
      <w:r w:rsidR="00E745A4">
        <w:rPr>
          <w:rFonts w:ascii="Book Antiqua" w:hAnsi="Book Antiqua"/>
          <w:sz w:val="18"/>
          <w:szCs w:val="18"/>
        </w:rPr>
        <w:t>llery</w:t>
      </w:r>
      <w:proofErr w:type="spellEnd"/>
      <w:r w:rsidR="00E745A4">
        <w:rPr>
          <w:rFonts w:ascii="Book Antiqua" w:hAnsi="Book Antiqua"/>
          <w:sz w:val="18"/>
          <w:szCs w:val="18"/>
        </w:rPr>
        <w:t xml:space="preserve"> Antwerpen met werk van Co</w:t>
      </w:r>
      <w:r w:rsidRPr="00CC68AC">
        <w:rPr>
          <w:rFonts w:ascii="Book Antiqua" w:hAnsi="Book Antiqua"/>
          <w:sz w:val="18"/>
          <w:szCs w:val="18"/>
        </w:rPr>
        <w:t xml:space="preserve">lin </w:t>
      </w:r>
      <w:proofErr w:type="spellStart"/>
      <w:r w:rsidRPr="00CC68AC">
        <w:rPr>
          <w:rFonts w:ascii="Book Antiqua" w:hAnsi="Book Antiqua"/>
          <w:sz w:val="18"/>
          <w:szCs w:val="18"/>
        </w:rPr>
        <w:t>Waeghe</w:t>
      </w:r>
      <w:proofErr w:type="spellEnd"/>
      <w:r w:rsidRPr="00CC68AC">
        <w:rPr>
          <w:rFonts w:ascii="Book Antiqua" w:hAnsi="Book Antiqua"/>
          <w:sz w:val="18"/>
          <w:szCs w:val="18"/>
        </w:rPr>
        <w:t xml:space="preserve"> en </w:t>
      </w:r>
      <w:proofErr w:type="spellStart"/>
      <w:r w:rsidRPr="00CC68AC">
        <w:rPr>
          <w:rFonts w:ascii="Book Antiqua" w:hAnsi="Book Antiqua"/>
          <w:sz w:val="18"/>
          <w:szCs w:val="18"/>
        </w:rPr>
        <w:t>Maibritt</w:t>
      </w:r>
      <w:proofErr w:type="spellEnd"/>
      <w:r w:rsidRPr="00CC68AC">
        <w:rPr>
          <w:rFonts w:ascii="Book Antiqua" w:hAnsi="Book Antiqua"/>
          <w:sz w:val="18"/>
          <w:szCs w:val="18"/>
        </w:rPr>
        <w:t xml:space="preserve"> </w:t>
      </w:r>
      <w:proofErr w:type="spellStart"/>
      <w:r w:rsidRPr="00CC68AC">
        <w:rPr>
          <w:rFonts w:ascii="Book Antiqua" w:hAnsi="Book Antiqua"/>
          <w:sz w:val="18"/>
          <w:szCs w:val="18"/>
        </w:rPr>
        <w:t>Rangstrup</w:t>
      </w:r>
      <w:proofErr w:type="spellEnd"/>
      <w:r w:rsidRPr="00CC68AC">
        <w:rPr>
          <w:rFonts w:ascii="Book Antiqua" w:hAnsi="Book Antiqua"/>
          <w:sz w:val="18"/>
          <w:szCs w:val="18"/>
        </w:rPr>
        <w:t>. Beiden bieden ze</w:t>
      </w:r>
      <w:r w:rsidR="00CC68AC" w:rsidRPr="00CC68AC">
        <w:rPr>
          <w:rFonts w:ascii="Book Antiqua" w:hAnsi="Book Antiqua"/>
          <w:sz w:val="18"/>
          <w:szCs w:val="18"/>
        </w:rPr>
        <w:t xml:space="preserve"> hun toeschouwers </w:t>
      </w:r>
      <w:r w:rsidR="0053078A" w:rsidRPr="00CC68AC">
        <w:rPr>
          <w:rFonts w:ascii="Book Antiqua" w:hAnsi="Book Antiqua"/>
          <w:sz w:val="18"/>
          <w:szCs w:val="18"/>
        </w:rPr>
        <w:t>ontsnapping</w:t>
      </w:r>
      <w:r w:rsidR="00CC68AC" w:rsidRPr="00CC68AC">
        <w:rPr>
          <w:rFonts w:ascii="Book Antiqua" w:hAnsi="Book Antiqua"/>
          <w:sz w:val="18"/>
          <w:szCs w:val="18"/>
        </w:rPr>
        <w:t xml:space="preserve">. </w:t>
      </w:r>
    </w:p>
    <w:p w:rsidR="00CC68AC" w:rsidRDefault="00CC68AC" w:rsidP="00AC3706">
      <w:pPr>
        <w:pStyle w:val="Normaalweb"/>
        <w:jc w:val="both"/>
        <w:outlineLvl w:val="0"/>
        <w:rPr>
          <w:rFonts w:ascii="Book Antiqua" w:hAnsi="Book Antiqua"/>
          <w:b/>
          <w:sz w:val="18"/>
          <w:szCs w:val="18"/>
        </w:rPr>
      </w:pPr>
      <w:r>
        <w:rPr>
          <w:rFonts w:ascii="Book Antiqua" w:hAnsi="Book Antiqua"/>
          <w:b/>
          <w:sz w:val="18"/>
          <w:szCs w:val="18"/>
        </w:rPr>
        <w:t xml:space="preserve">Ontsnappen </w:t>
      </w:r>
      <w:r w:rsidRPr="00CC68AC">
        <w:rPr>
          <w:rFonts w:ascii="Book Antiqua" w:hAnsi="Book Antiqua"/>
          <w:b/>
          <w:sz w:val="18"/>
          <w:szCs w:val="18"/>
        </w:rPr>
        <w:t>uit een maatschappelijk instituut</w:t>
      </w:r>
    </w:p>
    <w:p w:rsidR="00817987" w:rsidRPr="00817987" w:rsidRDefault="00E745A4" w:rsidP="00AC3706">
      <w:pPr>
        <w:pStyle w:val="Normaalweb"/>
        <w:jc w:val="both"/>
        <w:outlineLvl w:val="0"/>
        <w:rPr>
          <w:rFonts w:ascii="Book Antiqua" w:hAnsi="Book Antiqua"/>
          <w:sz w:val="18"/>
          <w:szCs w:val="18"/>
        </w:rPr>
      </w:pPr>
      <w:r>
        <w:rPr>
          <w:rFonts w:ascii="Book Antiqua" w:hAnsi="Book Antiqua"/>
          <w:sz w:val="18"/>
          <w:szCs w:val="18"/>
        </w:rPr>
        <w:t>Co</w:t>
      </w:r>
      <w:bookmarkStart w:id="0" w:name="_GoBack"/>
      <w:bookmarkEnd w:id="0"/>
      <w:r w:rsidR="00817987">
        <w:rPr>
          <w:rFonts w:ascii="Book Antiqua" w:hAnsi="Book Antiqua"/>
          <w:sz w:val="18"/>
          <w:szCs w:val="18"/>
        </w:rPr>
        <w:t xml:space="preserve">lin </w:t>
      </w:r>
      <w:proofErr w:type="spellStart"/>
      <w:r w:rsidR="00817987">
        <w:rPr>
          <w:rFonts w:ascii="Book Antiqua" w:hAnsi="Book Antiqua"/>
          <w:sz w:val="18"/>
          <w:szCs w:val="18"/>
        </w:rPr>
        <w:t>Waeghe</w:t>
      </w:r>
      <w:proofErr w:type="spellEnd"/>
      <w:r w:rsidR="00817987">
        <w:rPr>
          <w:rFonts w:ascii="Book Antiqua" w:hAnsi="Book Antiqua"/>
          <w:sz w:val="18"/>
          <w:szCs w:val="18"/>
        </w:rPr>
        <w:t xml:space="preserve"> werkte al met uiteenlopende thema’s en concepten. Toch speelt architectuur een opmerkelijke rol in zijn creaties. Zeer bewust gebruikt deze artiest zijn penseel om kritiek te uiten op onze maatschappij. Zo ook via zijn reeks </w:t>
      </w:r>
      <w:r w:rsidR="00817987" w:rsidRPr="00817987">
        <w:rPr>
          <w:rFonts w:ascii="Book Antiqua" w:hAnsi="Book Antiqua"/>
          <w:i/>
          <w:sz w:val="18"/>
          <w:szCs w:val="18"/>
        </w:rPr>
        <w:t>The Great Escape</w:t>
      </w:r>
      <w:r w:rsidR="00817987">
        <w:rPr>
          <w:rFonts w:ascii="Book Antiqua" w:hAnsi="Book Antiqua"/>
          <w:i/>
          <w:sz w:val="18"/>
          <w:szCs w:val="18"/>
        </w:rPr>
        <w:t xml:space="preserve">. </w:t>
      </w:r>
      <w:r w:rsidR="00817987">
        <w:rPr>
          <w:rFonts w:ascii="Book Antiqua" w:hAnsi="Book Antiqua"/>
          <w:sz w:val="18"/>
          <w:szCs w:val="18"/>
        </w:rPr>
        <w:t xml:space="preserve">Bekende </w:t>
      </w:r>
      <w:r w:rsidR="00B56CCC">
        <w:rPr>
          <w:rFonts w:ascii="Book Antiqua" w:hAnsi="Book Antiqua"/>
          <w:sz w:val="18"/>
          <w:szCs w:val="18"/>
        </w:rPr>
        <w:t xml:space="preserve">internationale </w:t>
      </w:r>
      <w:r w:rsidR="00817987">
        <w:rPr>
          <w:rFonts w:ascii="Book Antiqua" w:hAnsi="Book Antiqua"/>
          <w:sz w:val="18"/>
          <w:szCs w:val="18"/>
        </w:rPr>
        <w:t>muse</w:t>
      </w:r>
      <w:r w:rsidR="00B56CCC">
        <w:rPr>
          <w:rFonts w:ascii="Book Antiqua" w:hAnsi="Book Antiqua"/>
          <w:sz w:val="18"/>
          <w:szCs w:val="18"/>
        </w:rPr>
        <w:t>a en andere gebouwen</w:t>
      </w:r>
      <w:r w:rsidR="00817987">
        <w:rPr>
          <w:rFonts w:ascii="Book Antiqua" w:hAnsi="Book Antiqua"/>
          <w:sz w:val="18"/>
          <w:szCs w:val="18"/>
        </w:rPr>
        <w:t xml:space="preserve"> </w:t>
      </w:r>
      <w:r w:rsidR="00B56CCC">
        <w:rPr>
          <w:rFonts w:ascii="Book Antiqua" w:hAnsi="Book Antiqua"/>
          <w:sz w:val="18"/>
          <w:szCs w:val="18"/>
        </w:rPr>
        <w:t xml:space="preserve">hangen vol met vluchtkoorden. De aaneengeknoopte lakens maken de afgebeelde instituten kwetsbaar, zowel voor ontsnapping als voor bestorming. </w:t>
      </w:r>
      <w:proofErr w:type="spellStart"/>
      <w:r w:rsidR="00B56CCC">
        <w:rPr>
          <w:rFonts w:ascii="Book Antiqua" w:hAnsi="Book Antiqua"/>
          <w:sz w:val="18"/>
          <w:szCs w:val="18"/>
        </w:rPr>
        <w:t>Waeghe</w:t>
      </w:r>
      <w:proofErr w:type="spellEnd"/>
      <w:r w:rsidR="00B56CCC">
        <w:rPr>
          <w:rFonts w:ascii="Book Antiqua" w:hAnsi="Book Antiqua"/>
          <w:sz w:val="18"/>
          <w:szCs w:val="18"/>
        </w:rPr>
        <w:t xml:space="preserve"> verlegt de grens door de vluchtkoorden la</w:t>
      </w:r>
      <w:r w:rsidR="00C45755">
        <w:rPr>
          <w:rFonts w:ascii="Book Antiqua" w:hAnsi="Book Antiqua"/>
          <w:sz w:val="18"/>
          <w:szCs w:val="18"/>
        </w:rPr>
        <w:t xml:space="preserve">nger te maken dan het beeld, zelfs uit </w:t>
      </w:r>
      <w:r w:rsidR="009C0773">
        <w:rPr>
          <w:rFonts w:ascii="Book Antiqua" w:hAnsi="Book Antiqua"/>
          <w:sz w:val="18"/>
          <w:szCs w:val="18"/>
        </w:rPr>
        <w:t>het papier</w:t>
      </w:r>
      <w:r w:rsidR="00C45755">
        <w:rPr>
          <w:rFonts w:ascii="Book Antiqua" w:hAnsi="Book Antiqua"/>
          <w:sz w:val="18"/>
          <w:szCs w:val="18"/>
        </w:rPr>
        <w:t xml:space="preserve"> is er ontsnapping mogelijk</w:t>
      </w:r>
      <w:r w:rsidR="00B56CCC">
        <w:rPr>
          <w:rFonts w:ascii="Book Antiqua" w:hAnsi="Book Antiqua"/>
          <w:sz w:val="18"/>
          <w:szCs w:val="18"/>
        </w:rPr>
        <w:t xml:space="preserve">. </w:t>
      </w:r>
      <w:r w:rsidR="00C45755">
        <w:rPr>
          <w:rFonts w:ascii="Book Antiqua" w:hAnsi="Book Antiqua"/>
          <w:sz w:val="18"/>
          <w:szCs w:val="18"/>
        </w:rPr>
        <w:t>Via de regelmatig</w:t>
      </w:r>
      <w:r w:rsidR="009C0773">
        <w:rPr>
          <w:rFonts w:ascii="Book Antiqua" w:hAnsi="Book Antiqua"/>
          <w:sz w:val="18"/>
          <w:szCs w:val="18"/>
        </w:rPr>
        <w:t xml:space="preserve"> terugkerende combinatie van</w:t>
      </w:r>
      <w:r w:rsidR="00C45755">
        <w:rPr>
          <w:rFonts w:ascii="Book Antiqua" w:hAnsi="Book Antiqua"/>
          <w:sz w:val="18"/>
          <w:szCs w:val="18"/>
        </w:rPr>
        <w:t xml:space="preserve"> kleine verfborstel</w:t>
      </w:r>
      <w:r w:rsidR="009C0773">
        <w:rPr>
          <w:rFonts w:ascii="Book Antiqua" w:hAnsi="Book Antiqua"/>
          <w:sz w:val="18"/>
          <w:szCs w:val="18"/>
        </w:rPr>
        <w:t>s</w:t>
      </w:r>
      <w:r w:rsidR="00C45755">
        <w:rPr>
          <w:rFonts w:ascii="Book Antiqua" w:hAnsi="Book Antiqua"/>
          <w:sz w:val="18"/>
          <w:szCs w:val="18"/>
        </w:rPr>
        <w:t xml:space="preserve"> en een groot doek creëert deze artiest een trillerig effect. Dit weerspiegelt de onrust en beweging die onze realiteit kenmerkt. De wereld bestaat uit vibrerende moleculen</w:t>
      </w:r>
      <w:r w:rsidR="00BC0A52">
        <w:rPr>
          <w:rFonts w:ascii="Book Antiqua" w:hAnsi="Book Antiqua"/>
          <w:sz w:val="18"/>
          <w:szCs w:val="18"/>
        </w:rPr>
        <w:t xml:space="preserve"> </w:t>
      </w:r>
      <w:r w:rsidR="00C45755">
        <w:rPr>
          <w:rFonts w:ascii="Book Antiqua" w:hAnsi="Book Antiqua"/>
          <w:sz w:val="18"/>
          <w:szCs w:val="18"/>
        </w:rPr>
        <w:t xml:space="preserve">die op elkaar inspelen. </w:t>
      </w:r>
      <w:proofErr w:type="spellStart"/>
      <w:r w:rsidR="00C45755">
        <w:rPr>
          <w:rFonts w:ascii="Book Antiqua" w:hAnsi="Book Antiqua"/>
          <w:sz w:val="18"/>
          <w:szCs w:val="18"/>
        </w:rPr>
        <w:t>Waeghe</w:t>
      </w:r>
      <w:proofErr w:type="spellEnd"/>
      <w:r w:rsidR="00C45755">
        <w:rPr>
          <w:rFonts w:ascii="Book Antiqua" w:hAnsi="Book Antiqua"/>
          <w:sz w:val="18"/>
          <w:szCs w:val="18"/>
        </w:rPr>
        <w:t xml:space="preserve"> laat zien dat niets constanter is dan verandering.</w:t>
      </w:r>
    </w:p>
    <w:p w:rsidR="00817987" w:rsidRDefault="00817987" w:rsidP="00AC3706">
      <w:pPr>
        <w:pStyle w:val="Normaalweb"/>
        <w:jc w:val="both"/>
        <w:outlineLvl w:val="0"/>
        <w:rPr>
          <w:rFonts w:ascii="Book Antiqua" w:hAnsi="Book Antiqua"/>
          <w:sz w:val="18"/>
          <w:szCs w:val="18"/>
        </w:rPr>
      </w:pPr>
    </w:p>
    <w:p w:rsidR="00817987" w:rsidRDefault="00817987" w:rsidP="00AC3706">
      <w:pPr>
        <w:pStyle w:val="Normaalweb"/>
        <w:jc w:val="both"/>
        <w:outlineLvl w:val="0"/>
        <w:rPr>
          <w:rFonts w:ascii="Book Antiqua" w:hAnsi="Book Antiqua"/>
          <w:b/>
          <w:sz w:val="18"/>
          <w:szCs w:val="18"/>
        </w:rPr>
      </w:pPr>
      <w:r>
        <w:rPr>
          <w:rFonts w:ascii="Book Antiqua" w:hAnsi="Book Antiqua"/>
          <w:b/>
          <w:sz w:val="18"/>
          <w:szCs w:val="18"/>
        </w:rPr>
        <w:t>Ontsnappen uit een</w:t>
      </w:r>
      <w:r w:rsidRPr="00CC68AC">
        <w:rPr>
          <w:rFonts w:ascii="Book Antiqua" w:hAnsi="Book Antiqua"/>
          <w:b/>
          <w:sz w:val="18"/>
          <w:szCs w:val="18"/>
        </w:rPr>
        <w:t xml:space="preserve"> constante informatiestroom</w:t>
      </w:r>
    </w:p>
    <w:p w:rsidR="00817987" w:rsidRPr="00817987" w:rsidRDefault="00CC68AC" w:rsidP="00AC3706">
      <w:pPr>
        <w:pStyle w:val="Normaalweb"/>
        <w:jc w:val="both"/>
        <w:outlineLvl w:val="0"/>
        <w:rPr>
          <w:rFonts w:ascii="Book Antiqua" w:hAnsi="Book Antiqua"/>
          <w:b/>
          <w:sz w:val="18"/>
          <w:szCs w:val="18"/>
        </w:rPr>
      </w:pPr>
      <w:r>
        <w:rPr>
          <w:rFonts w:ascii="Book Antiqua" w:hAnsi="Book Antiqua"/>
          <w:sz w:val="18"/>
          <w:szCs w:val="18"/>
        </w:rPr>
        <w:t xml:space="preserve">In tegenstelling tot </w:t>
      </w:r>
      <w:proofErr w:type="spellStart"/>
      <w:r>
        <w:rPr>
          <w:rFonts w:ascii="Book Antiqua" w:hAnsi="Book Antiqua"/>
          <w:sz w:val="18"/>
          <w:szCs w:val="18"/>
        </w:rPr>
        <w:t>Waeghe</w:t>
      </w:r>
      <w:proofErr w:type="spellEnd"/>
      <w:r>
        <w:rPr>
          <w:rFonts w:ascii="Book Antiqua" w:hAnsi="Book Antiqua"/>
          <w:sz w:val="18"/>
          <w:szCs w:val="18"/>
        </w:rPr>
        <w:t xml:space="preserve">, zoekt </w:t>
      </w:r>
      <w:proofErr w:type="spellStart"/>
      <w:r>
        <w:rPr>
          <w:rFonts w:ascii="Book Antiqua" w:hAnsi="Book Antiqua"/>
          <w:sz w:val="18"/>
          <w:szCs w:val="18"/>
        </w:rPr>
        <w:t>Rangstrup</w:t>
      </w:r>
      <w:proofErr w:type="spellEnd"/>
      <w:r>
        <w:rPr>
          <w:rFonts w:ascii="Book Antiqua" w:hAnsi="Book Antiqua"/>
          <w:sz w:val="18"/>
          <w:szCs w:val="18"/>
        </w:rPr>
        <w:t xml:space="preserve"> de stilstand op. Ze creëert</w:t>
      </w:r>
      <w:r w:rsidR="004E50FB">
        <w:rPr>
          <w:rFonts w:ascii="Book Antiqua" w:hAnsi="Book Antiqua"/>
          <w:sz w:val="18"/>
          <w:szCs w:val="18"/>
        </w:rPr>
        <w:t xml:space="preserve"> een</w:t>
      </w:r>
      <w:r>
        <w:rPr>
          <w:rFonts w:ascii="Book Antiqua" w:hAnsi="Book Antiqua"/>
          <w:sz w:val="18"/>
          <w:szCs w:val="18"/>
        </w:rPr>
        <w:t xml:space="preserve"> </w:t>
      </w:r>
      <w:r w:rsidR="004E50FB">
        <w:rPr>
          <w:rFonts w:ascii="Book Antiqua" w:hAnsi="Book Antiqua"/>
          <w:sz w:val="18"/>
          <w:szCs w:val="18"/>
        </w:rPr>
        <w:t>weergave van het ogenblik dat zich situeert tussen twee filmscènes</w:t>
      </w:r>
      <w:r w:rsidR="00817987">
        <w:rPr>
          <w:rFonts w:ascii="Book Antiqua" w:hAnsi="Book Antiqua"/>
          <w:sz w:val="18"/>
          <w:szCs w:val="18"/>
        </w:rPr>
        <w:t xml:space="preserve"> (</w:t>
      </w:r>
      <w:r w:rsidR="00817987">
        <w:rPr>
          <w:rFonts w:ascii="Book Antiqua" w:hAnsi="Book Antiqua"/>
          <w:i/>
          <w:sz w:val="18"/>
          <w:szCs w:val="18"/>
        </w:rPr>
        <w:t xml:space="preserve">Scenes in </w:t>
      </w:r>
      <w:proofErr w:type="spellStart"/>
      <w:r w:rsidR="00817987">
        <w:rPr>
          <w:rFonts w:ascii="Book Antiqua" w:hAnsi="Book Antiqua"/>
          <w:i/>
          <w:sz w:val="18"/>
          <w:szCs w:val="18"/>
        </w:rPr>
        <w:t>Between</w:t>
      </w:r>
      <w:proofErr w:type="spellEnd"/>
      <w:r w:rsidR="00817987">
        <w:rPr>
          <w:rFonts w:ascii="Book Antiqua" w:hAnsi="Book Antiqua"/>
          <w:i/>
          <w:sz w:val="18"/>
          <w:szCs w:val="18"/>
        </w:rPr>
        <w:t>)</w:t>
      </w:r>
      <w:r w:rsidR="004E50FB">
        <w:rPr>
          <w:rFonts w:ascii="Book Antiqua" w:hAnsi="Book Antiqua"/>
          <w:sz w:val="18"/>
          <w:szCs w:val="18"/>
        </w:rPr>
        <w:t xml:space="preserve">. Het resultaat van deze geschilderde momentopnames zijn poëtische beelden die tussen mysterie en herkenning zweven. Wat afgebeeld is – een tent, een boom, een gebouw – prikkelt onze herinneringen en ervaringen maar </w:t>
      </w:r>
      <w:r w:rsidR="005D3B66">
        <w:rPr>
          <w:rFonts w:ascii="Book Antiqua" w:hAnsi="Book Antiqua"/>
          <w:sz w:val="18"/>
          <w:szCs w:val="18"/>
        </w:rPr>
        <w:t>de</w:t>
      </w:r>
      <w:r w:rsidR="004E50FB">
        <w:rPr>
          <w:rFonts w:ascii="Book Antiqua" w:hAnsi="Book Antiqua"/>
          <w:sz w:val="18"/>
          <w:szCs w:val="18"/>
        </w:rPr>
        <w:t xml:space="preserve"> grove borstelstreken </w:t>
      </w:r>
      <w:r w:rsidR="005D3B66">
        <w:rPr>
          <w:rFonts w:ascii="Book Antiqua" w:hAnsi="Book Antiqua"/>
          <w:sz w:val="18"/>
          <w:szCs w:val="18"/>
        </w:rPr>
        <w:t>geven</w:t>
      </w:r>
      <w:r w:rsidR="004E50FB">
        <w:rPr>
          <w:rFonts w:ascii="Book Antiqua" w:hAnsi="Book Antiqua"/>
          <w:sz w:val="18"/>
          <w:szCs w:val="18"/>
        </w:rPr>
        <w:t xml:space="preserve"> de beelden een filter die ons van </w:t>
      </w:r>
      <w:r w:rsidR="005D3B66">
        <w:rPr>
          <w:rFonts w:ascii="Book Antiqua" w:hAnsi="Book Antiqua"/>
          <w:sz w:val="18"/>
          <w:szCs w:val="18"/>
        </w:rPr>
        <w:t>deze representaties</w:t>
      </w:r>
      <w:r w:rsidR="004E50FB">
        <w:rPr>
          <w:rFonts w:ascii="Book Antiqua" w:hAnsi="Book Antiqua"/>
          <w:sz w:val="18"/>
          <w:szCs w:val="18"/>
        </w:rPr>
        <w:t xml:space="preserve"> </w:t>
      </w:r>
      <w:r w:rsidR="0053078A">
        <w:rPr>
          <w:rFonts w:ascii="Book Antiqua" w:hAnsi="Book Antiqua"/>
          <w:sz w:val="18"/>
          <w:szCs w:val="18"/>
        </w:rPr>
        <w:t>vervreemdt</w:t>
      </w:r>
      <w:r w:rsidR="004E50FB">
        <w:rPr>
          <w:rFonts w:ascii="Book Antiqua" w:hAnsi="Book Antiqua"/>
          <w:sz w:val="18"/>
          <w:szCs w:val="18"/>
        </w:rPr>
        <w:t xml:space="preserve">. </w:t>
      </w:r>
      <w:r w:rsidR="005D3B66">
        <w:rPr>
          <w:rFonts w:ascii="Book Antiqua" w:hAnsi="Book Antiqua"/>
          <w:sz w:val="18"/>
          <w:szCs w:val="18"/>
        </w:rPr>
        <w:t xml:space="preserve">Via haar werk dwingt </w:t>
      </w:r>
      <w:proofErr w:type="spellStart"/>
      <w:r w:rsidR="005D3B66">
        <w:rPr>
          <w:rFonts w:ascii="Book Antiqua" w:hAnsi="Book Antiqua"/>
          <w:sz w:val="18"/>
          <w:szCs w:val="18"/>
        </w:rPr>
        <w:t>Rangstrup</w:t>
      </w:r>
      <w:proofErr w:type="spellEnd"/>
      <w:r w:rsidR="005D3B66">
        <w:rPr>
          <w:rFonts w:ascii="Book Antiqua" w:hAnsi="Book Antiqua"/>
          <w:sz w:val="18"/>
          <w:szCs w:val="18"/>
        </w:rPr>
        <w:t xml:space="preserve"> haar toeschouwers in de periferie van de aandacht, daar waar het verhaal niet wordt verteld maar waar de kijker </w:t>
      </w:r>
      <w:r w:rsidR="00BC0A52">
        <w:rPr>
          <w:rFonts w:ascii="Book Antiqua" w:hAnsi="Book Antiqua"/>
          <w:sz w:val="18"/>
          <w:szCs w:val="18"/>
        </w:rPr>
        <w:t>invul</w:t>
      </w:r>
      <w:r w:rsidR="005D3B66">
        <w:rPr>
          <w:rFonts w:ascii="Book Antiqua" w:hAnsi="Book Antiqua"/>
          <w:sz w:val="18"/>
          <w:szCs w:val="18"/>
        </w:rPr>
        <w:t xml:space="preserve">t. </w:t>
      </w:r>
      <w:r w:rsidR="0053078A">
        <w:rPr>
          <w:rFonts w:ascii="Book Antiqua" w:hAnsi="Book Antiqua"/>
          <w:sz w:val="18"/>
          <w:szCs w:val="18"/>
        </w:rPr>
        <w:t>Afhankelijk van de eigen percepties, angsten en gedachten wekken</w:t>
      </w:r>
      <w:r w:rsidR="005D3B66">
        <w:rPr>
          <w:rFonts w:ascii="Book Antiqua" w:hAnsi="Book Antiqua"/>
          <w:sz w:val="18"/>
          <w:szCs w:val="18"/>
        </w:rPr>
        <w:t xml:space="preserve"> </w:t>
      </w:r>
      <w:proofErr w:type="spellStart"/>
      <w:r w:rsidR="005D3B66">
        <w:rPr>
          <w:rFonts w:ascii="Book Antiqua" w:hAnsi="Book Antiqua"/>
          <w:sz w:val="18"/>
          <w:szCs w:val="18"/>
        </w:rPr>
        <w:t>Rangstrups</w:t>
      </w:r>
      <w:proofErr w:type="spellEnd"/>
      <w:r w:rsidR="005D3B66">
        <w:rPr>
          <w:rFonts w:ascii="Book Antiqua" w:hAnsi="Book Antiqua"/>
          <w:sz w:val="18"/>
          <w:szCs w:val="18"/>
        </w:rPr>
        <w:t xml:space="preserve"> donkere tinten een gevoel van spanning </w:t>
      </w:r>
      <w:r w:rsidR="00C45755">
        <w:rPr>
          <w:rFonts w:ascii="Book Antiqua" w:hAnsi="Book Antiqua"/>
          <w:sz w:val="18"/>
          <w:szCs w:val="18"/>
        </w:rPr>
        <w:t xml:space="preserve">of </w:t>
      </w:r>
      <w:r w:rsidR="0053078A">
        <w:rPr>
          <w:rFonts w:ascii="Book Antiqua" w:hAnsi="Book Antiqua"/>
          <w:sz w:val="18"/>
          <w:szCs w:val="18"/>
        </w:rPr>
        <w:t xml:space="preserve">dromerigheid op. Deze beelden fungeren enerzijds als spiegels voor onze ziel en stellen anderzijds de constante informatiestroom in </w:t>
      </w:r>
      <w:r w:rsidR="00817987">
        <w:rPr>
          <w:rFonts w:ascii="Book Antiqua" w:hAnsi="Book Antiqua"/>
          <w:sz w:val="18"/>
          <w:szCs w:val="18"/>
        </w:rPr>
        <w:t>de huidige beeldcultuur aan de kaak</w:t>
      </w:r>
      <w:r w:rsidR="0053078A">
        <w:rPr>
          <w:rFonts w:ascii="Book Antiqua" w:hAnsi="Book Antiqua"/>
          <w:sz w:val="18"/>
          <w:szCs w:val="18"/>
        </w:rPr>
        <w:t xml:space="preserve">. </w:t>
      </w:r>
    </w:p>
    <w:p w:rsidR="00B56CCC" w:rsidRDefault="00B56CCC" w:rsidP="00AC3706">
      <w:pPr>
        <w:pStyle w:val="Normaalweb"/>
        <w:jc w:val="both"/>
        <w:outlineLvl w:val="0"/>
        <w:rPr>
          <w:rFonts w:ascii="Book Antiqua" w:hAnsi="Book Antiqua"/>
          <w:sz w:val="18"/>
          <w:szCs w:val="18"/>
        </w:rPr>
      </w:pPr>
    </w:p>
    <w:p w:rsidR="00C45755" w:rsidRDefault="00C45755" w:rsidP="00AC3706">
      <w:pPr>
        <w:pStyle w:val="Normaalweb"/>
        <w:jc w:val="both"/>
        <w:outlineLvl w:val="0"/>
        <w:rPr>
          <w:rFonts w:ascii="Book Antiqua" w:hAnsi="Book Antiqua"/>
          <w:b/>
          <w:sz w:val="18"/>
          <w:szCs w:val="18"/>
        </w:rPr>
      </w:pPr>
    </w:p>
    <w:p w:rsidR="00B0104A" w:rsidRPr="00B56CCC" w:rsidRDefault="00E745A4" w:rsidP="00AC3706">
      <w:pPr>
        <w:pStyle w:val="Normaalweb"/>
        <w:jc w:val="both"/>
        <w:outlineLvl w:val="0"/>
        <w:rPr>
          <w:rFonts w:ascii="Book Antiqua" w:hAnsi="Book Antiqua"/>
          <w:sz w:val="18"/>
          <w:szCs w:val="18"/>
        </w:rPr>
      </w:pPr>
      <w:proofErr w:type="spellStart"/>
      <w:r>
        <w:rPr>
          <w:rFonts w:ascii="Book Antiqua" w:hAnsi="Book Antiqua"/>
          <w:b/>
          <w:sz w:val="18"/>
          <w:szCs w:val="18"/>
        </w:rPr>
        <w:t>Co</w:t>
      </w:r>
      <w:r w:rsidR="00AC3706" w:rsidRPr="00CC68AC">
        <w:rPr>
          <w:rFonts w:ascii="Book Antiqua" w:hAnsi="Book Antiqua"/>
          <w:b/>
          <w:sz w:val="18"/>
          <w:szCs w:val="18"/>
        </w:rPr>
        <w:t>li</w:t>
      </w:r>
      <w:r w:rsidR="00B0104A" w:rsidRPr="00CC68AC">
        <w:rPr>
          <w:rFonts w:ascii="Book Antiqua" w:hAnsi="Book Antiqua"/>
          <w:b/>
          <w:sz w:val="18"/>
          <w:szCs w:val="18"/>
        </w:rPr>
        <w:t>n</w:t>
      </w:r>
      <w:proofErr w:type="spellEnd"/>
      <w:r w:rsidR="00B0104A" w:rsidRPr="00CC68AC">
        <w:rPr>
          <w:rFonts w:ascii="Book Antiqua" w:hAnsi="Book Antiqua"/>
          <w:b/>
          <w:sz w:val="18"/>
          <w:szCs w:val="18"/>
        </w:rPr>
        <w:t xml:space="preserve"> </w:t>
      </w:r>
      <w:proofErr w:type="spellStart"/>
      <w:r w:rsidR="00B0104A" w:rsidRPr="00CC68AC">
        <w:rPr>
          <w:rFonts w:ascii="Book Antiqua" w:hAnsi="Book Antiqua"/>
          <w:b/>
          <w:sz w:val="18"/>
          <w:szCs w:val="18"/>
        </w:rPr>
        <w:t>Waeghe</w:t>
      </w:r>
      <w:proofErr w:type="spellEnd"/>
    </w:p>
    <w:p w:rsidR="00236C85" w:rsidRPr="00CC68AC" w:rsidRDefault="00E745A4" w:rsidP="00236C85">
      <w:pPr>
        <w:pStyle w:val="Normaalweb"/>
        <w:jc w:val="both"/>
        <w:rPr>
          <w:rFonts w:ascii="Book Antiqua" w:hAnsi="Book Antiqua"/>
          <w:sz w:val="18"/>
          <w:szCs w:val="18"/>
        </w:rPr>
      </w:pPr>
      <w:proofErr w:type="spellStart"/>
      <w:r>
        <w:rPr>
          <w:rFonts w:ascii="Book Antiqua" w:hAnsi="Book Antiqua"/>
          <w:sz w:val="18"/>
          <w:szCs w:val="18"/>
        </w:rPr>
        <w:t>Col</w:t>
      </w:r>
      <w:r w:rsidR="007256AC" w:rsidRPr="00CC68AC">
        <w:rPr>
          <w:rFonts w:ascii="Book Antiqua" w:hAnsi="Book Antiqua"/>
          <w:sz w:val="18"/>
          <w:szCs w:val="18"/>
        </w:rPr>
        <w:t>in</w:t>
      </w:r>
      <w:proofErr w:type="spellEnd"/>
      <w:r w:rsidR="007256AC" w:rsidRPr="00CC68AC">
        <w:rPr>
          <w:rFonts w:ascii="Book Antiqua" w:hAnsi="Book Antiqua"/>
          <w:sz w:val="18"/>
          <w:szCs w:val="18"/>
        </w:rPr>
        <w:t xml:space="preserve"> </w:t>
      </w:r>
      <w:proofErr w:type="spellStart"/>
      <w:r w:rsidR="007256AC" w:rsidRPr="00CC68AC">
        <w:rPr>
          <w:rFonts w:ascii="Book Antiqua" w:hAnsi="Book Antiqua"/>
          <w:sz w:val="18"/>
          <w:szCs w:val="18"/>
        </w:rPr>
        <w:t>Waeghe</w:t>
      </w:r>
      <w:proofErr w:type="spellEnd"/>
      <w:r w:rsidR="007256AC" w:rsidRPr="00CC68AC">
        <w:rPr>
          <w:rFonts w:ascii="Book Antiqua" w:hAnsi="Book Antiqua"/>
          <w:sz w:val="18"/>
          <w:szCs w:val="18"/>
        </w:rPr>
        <w:t xml:space="preserve"> (°1980) </w:t>
      </w:r>
      <w:r w:rsidR="00BB4B94" w:rsidRPr="00CC68AC">
        <w:rPr>
          <w:rFonts w:ascii="Book Antiqua" w:hAnsi="Book Antiqua"/>
          <w:sz w:val="18"/>
          <w:szCs w:val="18"/>
        </w:rPr>
        <w:t>is</w:t>
      </w:r>
      <w:r w:rsidR="007256AC" w:rsidRPr="00CC68AC">
        <w:rPr>
          <w:rFonts w:ascii="Book Antiqua" w:hAnsi="Book Antiqua"/>
          <w:sz w:val="18"/>
          <w:szCs w:val="18"/>
        </w:rPr>
        <w:t xml:space="preserve"> geboren in Gent, maar verliet zijn geboortestad al snel om zich in andere steden zoals Brussel en Leipzig te settelen. Na verschillende </w:t>
      </w:r>
      <w:r w:rsidR="00AC3706" w:rsidRPr="00CC68AC">
        <w:rPr>
          <w:rFonts w:ascii="Book Antiqua" w:hAnsi="Book Antiqua"/>
          <w:sz w:val="18"/>
          <w:szCs w:val="18"/>
        </w:rPr>
        <w:t>ervaringen in de wereld van het theater (</w:t>
      </w:r>
      <w:proofErr w:type="spellStart"/>
      <w:r w:rsidR="00AC3706" w:rsidRPr="00CC68AC">
        <w:rPr>
          <w:rFonts w:ascii="Book Antiqua" w:hAnsi="Book Antiqua"/>
          <w:sz w:val="18"/>
          <w:szCs w:val="18"/>
        </w:rPr>
        <w:t>Waeghe</w:t>
      </w:r>
      <w:proofErr w:type="spellEnd"/>
      <w:r w:rsidR="00AC3706" w:rsidRPr="00CC68AC">
        <w:rPr>
          <w:rFonts w:ascii="Book Antiqua" w:hAnsi="Book Antiqua"/>
          <w:sz w:val="18"/>
          <w:szCs w:val="18"/>
        </w:rPr>
        <w:t xml:space="preserve"> </w:t>
      </w:r>
      <w:r w:rsidR="00AD1E4F" w:rsidRPr="00CC68AC">
        <w:rPr>
          <w:rFonts w:ascii="Book Antiqua" w:hAnsi="Book Antiqua"/>
          <w:sz w:val="18"/>
          <w:szCs w:val="18"/>
        </w:rPr>
        <w:t xml:space="preserve">nam deel aan een </w:t>
      </w:r>
      <w:proofErr w:type="spellStart"/>
      <w:r w:rsidR="00AD1E4F" w:rsidRPr="00CC68AC">
        <w:rPr>
          <w:rFonts w:ascii="Book Antiqua" w:hAnsi="Book Antiqua"/>
          <w:sz w:val="18"/>
          <w:szCs w:val="18"/>
        </w:rPr>
        <w:t>ingansexamen</w:t>
      </w:r>
      <w:proofErr w:type="spellEnd"/>
      <w:r w:rsidR="00AD1E4F" w:rsidRPr="00CC68AC">
        <w:rPr>
          <w:rFonts w:ascii="Book Antiqua" w:hAnsi="Book Antiqua"/>
          <w:sz w:val="18"/>
          <w:szCs w:val="18"/>
        </w:rPr>
        <w:t xml:space="preserve"> bij</w:t>
      </w:r>
      <w:r w:rsidR="007256AC" w:rsidRPr="00CC68AC">
        <w:rPr>
          <w:rFonts w:ascii="Book Antiqua" w:hAnsi="Book Antiqua"/>
          <w:sz w:val="18"/>
          <w:szCs w:val="18"/>
        </w:rPr>
        <w:t xml:space="preserve"> S</w:t>
      </w:r>
      <w:r w:rsidR="00236C85" w:rsidRPr="00CC68AC">
        <w:rPr>
          <w:rFonts w:ascii="Book Antiqua" w:hAnsi="Book Antiqua"/>
          <w:sz w:val="18"/>
          <w:szCs w:val="18"/>
        </w:rPr>
        <w:t xml:space="preserve">tudio Herman Teirlinck en </w:t>
      </w:r>
      <w:r w:rsidR="00AD1E4F" w:rsidRPr="00CC68AC">
        <w:rPr>
          <w:rFonts w:ascii="Book Antiqua" w:hAnsi="Book Antiqua"/>
          <w:sz w:val="18"/>
          <w:szCs w:val="18"/>
        </w:rPr>
        <w:t>ving een studie regie aan bij het</w:t>
      </w:r>
      <w:r w:rsidR="00236C85" w:rsidRPr="00CC68AC">
        <w:rPr>
          <w:rFonts w:ascii="Book Antiqua" w:hAnsi="Book Antiqua"/>
          <w:sz w:val="18"/>
          <w:szCs w:val="18"/>
        </w:rPr>
        <w:t xml:space="preserve"> RITS</w:t>
      </w:r>
      <w:r w:rsidR="00AD1E4F" w:rsidRPr="00CC68AC">
        <w:rPr>
          <w:rFonts w:ascii="Book Antiqua" w:hAnsi="Book Antiqua"/>
          <w:sz w:val="18"/>
          <w:szCs w:val="18"/>
        </w:rPr>
        <w:t>)</w:t>
      </w:r>
      <w:r w:rsidR="007256AC" w:rsidRPr="00CC68AC">
        <w:rPr>
          <w:rFonts w:ascii="Book Antiqua" w:hAnsi="Book Antiqua"/>
          <w:sz w:val="18"/>
          <w:szCs w:val="18"/>
        </w:rPr>
        <w:t xml:space="preserve"> besloot </w:t>
      </w:r>
      <w:proofErr w:type="spellStart"/>
      <w:r w:rsidR="007256AC" w:rsidRPr="00CC68AC">
        <w:rPr>
          <w:rFonts w:ascii="Book Antiqua" w:hAnsi="Book Antiqua"/>
          <w:sz w:val="18"/>
          <w:szCs w:val="18"/>
        </w:rPr>
        <w:t>Waeghe</w:t>
      </w:r>
      <w:proofErr w:type="spellEnd"/>
      <w:r w:rsidR="007256AC" w:rsidRPr="00CC68AC">
        <w:rPr>
          <w:rFonts w:ascii="Book Antiqua" w:hAnsi="Book Antiqua"/>
          <w:sz w:val="18"/>
          <w:szCs w:val="18"/>
        </w:rPr>
        <w:t xml:space="preserve"> om het podium </w:t>
      </w:r>
      <w:r w:rsidR="00CB5223" w:rsidRPr="00CC68AC">
        <w:rPr>
          <w:rFonts w:ascii="Book Antiqua" w:hAnsi="Book Antiqua"/>
          <w:sz w:val="18"/>
          <w:szCs w:val="18"/>
        </w:rPr>
        <w:t>in te wisselen voor het pensee</w:t>
      </w:r>
      <w:r w:rsidR="00236C85" w:rsidRPr="00CC68AC">
        <w:rPr>
          <w:rFonts w:ascii="Book Antiqua" w:hAnsi="Book Antiqua"/>
          <w:sz w:val="18"/>
          <w:szCs w:val="18"/>
        </w:rPr>
        <w:t xml:space="preserve">l. Hij behaalde zijn master aan het Sint-Lucas college in Brussel waarna hij een postgraduaat Theatervormgeving (POPOK) in De Singel deed. Het gaf </w:t>
      </w:r>
      <w:proofErr w:type="spellStart"/>
      <w:r w:rsidR="00236C85" w:rsidRPr="00CC68AC">
        <w:rPr>
          <w:rFonts w:ascii="Book Antiqua" w:hAnsi="Book Antiqua"/>
          <w:sz w:val="18"/>
          <w:szCs w:val="18"/>
        </w:rPr>
        <w:t>Waeghe</w:t>
      </w:r>
      <w:proofErr w:type="spellEnd"/>
      <w:r w:rsidR="00236C85" w:rsidRPr="00CC68AC">
        <w:rPr>
          <w:rFonts w:ascii="Book Antiqua" w:hAnsi="Book Antiqua"/>
          <w:sz w:val="18"/>
          <w:szCs w:val="18"/>
        </w:rPr>
        <w:t xml:space="preserve"> een gevarieerde rugzak die aan de basis ligt van de veelzijdigheid die zijn werk karakteriseert. </w:t>
      </w:r>
      <w:r w:rsidR="00FB30F3" w:rsidRPr="00CC68AC">
        <w:rPr>
          <w:rFonts w:ascii="Book Antiqua" w:hAnsi="Book Antiqua"/>
          <w:sz w:val="18"/>
          <w:szCs w:val="18"/>
        </w:rPr>
        <w:t xml:space="preserve">Zowel voor zijn conceptuele creaties al voor zijn schilderijen vertrekt </w:t>
      </w:r>
      <w:proofErr w:type="spellStart"/>
      <w:r w:rsidR="00FB30F3" w:rsidRPr="00CC68AC">
        <w:rPr>
          <w:rFonts w:ascii="Book Antiqua" w:hAnsi="Book Antiqua"/>
          <w:sz w:val="18"/>
          <w:szCs w:val="18"/>
        </w:rPr>
        <w:t>Waeghe</w:t>
      </w:r>
      <w:proofErr w:type="spellEnd"/>
      <w:r w:rsidR="00FB30F3" w:rsidRPr="00CC68AC">
        <w:rPr>
          <w:rFonts w:ascii="Book Antiqua" w:hAnsi="Book Antiqua"/>
          <w:sz w:val="18"/>
          <w:szCs w:val="18"/>
        </w:rPr>
        <w:t xml:space="preserve"> vanuit zijn eigen ervaringen waarna hij de toeschouwer verschillende perspectieven aanreikt om deze te observeren en te interpreteren. </w:t>
      </w:r>
      <w:proofErr w:type="spellStart"/>
      <w:r w:rsidR="00FB30F3" w:rsidRPr="00CC68AC">
        <w:rPr>
          <w:rFonts w:ascii="Book Antiqua" w:hAnsi="Book Antiqua"/>
          <w:sz w:val="18"/>
          <w:szCs w:val="18"/>
        </w:rPr>
        <w:t>Waeghes</w:t>
      </w:r>
      <w:proofErr w:type="spellEnd"/>
      <w:r w:rsidR="00FB30F3" w:rsidRPr="00CC68AC">
        <w:rPr>
          <w:rFonts w:ascii="Book Antiqua" w:hAnsi="Book Antiqua"/>
          <w:sz w:val="18"/>
          <w:szCs w:val="18"/>
        </w:rPr>
        <w:t xml:space="preserve"> werk, dat autobiografische beelden kruist met beelden uit de populaire media</w:t>
      </w:r>
      <w:r w:rsidR="002679DA" w:rsidRPr="00CC68AC">
        <w:rPr>
          <w:rFonts w:ascii="Book Antiqua" w:hAnsi="Book Antiqua"/>
          <w:sz w:val="18"/>
          <w:szCs w:val="18"/>
        </w:rPr>
        <w:t>,</w:t>
      </w:r>
      <w:r w:rsidR="00FB30F3" w:rsidRPr="00CC68AC">
        <w:rPr>
          <w:rFonts w:ascii="Book Antiqua" w:hAnsi="Book Antiqua"/>
          <w:sz w:val="18"/>
          <w:szCs w:val="18"/>
        </w:rPr>
        <w:t xml:space="preserve"> is een </w:t>
      </w:r>
      <w:r w:rsidR="00A67B55" w:rsidRPr="00CC68AC">
        <w:rPr>
          <w:rFonts w:ascii="Book Antiqua" w:hAnsi="Book Antiqua"/>
          <w:sz w:val="18"/>
          <w:szCs w:val="18"/>
        </w:rPr>
        <w:t>weerspiegeling van</w:t>
      </w:r>
      <w:r w:rsidR="00FB30F3" w:rsidRPr="00CC68AC">
        <w:rPr>
          <w:rFonts w:ascii="Book Antiqua" w:hAnsi="Book Antiqua"/>
          <w:sz w:val="18"/>
          <w:szCs w:val="18"/>
        </w:rPr>
        <w:t xml:space="preserve"> de maatschappijkritische visie van deze artiest.</w:t>
      </w:r>
    </w:p>
    <w:p w:rsidR="00B0104A" w:rsidRPr="00CC68AC" w:rsidRDefault="00B0104A" w:rsidP="00AC3706">
      <w:pPr>
        <w:pStyle w:val="Normaalweb"/>
        <w:jc w:val="both"/>
        <w:outlineLvl w:val="0"/>
        <w:rPr>
          <w:rFonts w:ascii="Book Antiqua" w:hAnsi="Book Antiqua"/>
          <w:b/>
          <w:sz w:val="18"/>
          <w:szCs w:val="18"/>
        </w:rPr>
      </w:pPr>
      <w:proofErr w:type="spellStart"/>
      <w:r w:rsidRPr="00CC68AC">
        <w:rPr>
          <w:rFonts w:ascii="Book Antiqua" w:hAnsi="Book Antiqua"/>
          <w:b/>
          <w:sz w:val="18"/>
          <w:szCs w:val="18"/>
        </w:rPr>
        <w:t>Maibritt</w:t>
      </w:r>
      <w:proofErr w:type="spellEnd"/>
      <w:r w:rsidRPr="00CC68AC">
        <w:rPr>
          <w:rFonts w:ascii="Book Antiqua" w:hAnsi="Book Antiqua"/>
          <w:b/>
          <w:sz w:val="18"/>
          <w:szCs w:val="18"/>
        </w:rPr>
        <w:t xml:space="preserve"> </w:t>
      </w:r>
      <w:proofErr w:type="spellStart"/>
      <w:r w:rsidRPr="00CC68AC">
        <w:rPr>
          <w:rFonts w:ascii="Book Antiqua" w:hAnsi="Book Antiqua"/>
          <w:b/>
          <w:sz w:val="18"/>
          <w:szCs w:val="18"/>
        </w:rPr>
        <w:t>Rangstrup</w:t>
      </w:r>
      <w:proofErr w:type="spellEnd"/>
      <w:r w:rsidRPr="00CC68AC">
        <w:rPr>
          <w:rFonts w:ascii="Book Antiqua" w:hAnsi="Book Antiqua"/>
          <w:b/>
          <w:sz w:val="18"/>
          <w:szCs w:val="18"/>
        </w:rPr>
        <w:t xml:space="preserve"> </w:t>
      </w:r>
    </w:p>
    <w:p w:rsidR="00AD1E4F" w:rsidRPr="00CC68AC" w:rsidRDefault="00417B49" w:rsidP="00AC3706">
      <w:pPr>
        <w:pStyle w:val="Normaalweb"/>
        <w:jc w:val="both"/>
        <w:outlineLvl w:val="0"/>
        <w:rPr>
          <w:rFonts w:ascii="Book Antiqua" w:hAnsi="Book Antiqua"/>
          <w:sz w:val="18"/>
          <w:szCs w:val="18"/>
        </w:rPr>
      </w:pPr>
      <w:proofErr w:type="spellStart"/>
      <w:r w:rsidRPr="00CC68AC">
        <w:rPr>
          <w:rFonts w:ascii="Book Antiqua" w:hAnsi="Book Antiqua"/>
          <w:sz w:val="18"/>
          <w:szCs w:val="18"/>
        </w:rPr>
        <w:t>Maibritt</w:t>
      </w:r>
      <w:proofErr w:type="spellEnd"/>
      <w:r w:rsidRPr="00CC68AC">
        <w:rPr>
          <w:rFonts w:ascii="Book Antiqua" w:hAnsi="Book Antiqua"/>
          <w:sz w:val="18"/>
          <w:szCs w:val="18"/>
        </w:rPr>
        <w:t xml:space="preserve"> </w:t>
      </w:r>
      <w:proofErr w:type="spellStart"/>
      <w:r w:rsidRPr="00CC68AC">
        <w:rPr>
          <w:rFonts w:ascii="Book Antiqua" w:hAnsi="Book Antiqua"/>
          <w:sz w:val="18"/>
          <w:szCs w:val="18"/>
        </w:rPr>
        <w:t>Rangstrup</w:t>
      </w:r>
      <w:proofErr w:type="spellEnd"/>
      <w:r w:rsidRPr="00CC68AC">
        <w:rPr>
          <w:rFonts w:ascii="Book Antiqua" w:hAnsi="Book Antiqua"/>
          <w:sz w:val="18"/>
          <w:szCs w:val="18"/>
        </w:rPr>
        <w:t xml:space="preserve"> woont en werkt in Denemarken. </w:t>
      </w:r>
      <w:r w:rsidR="00621CAD" w:rsidRPr="00CC68AC">
        <w:rPr>
          <w:rFonts w:ascii="Book Antiqua" w:hAnsi="Book Antiqua"/>
          <w:sz w:val="18"/>
          <w:szCs w:val="18"/>
        </w:rPr>
        <w:t xml:space="preserve">Tussen 1994 en 1997 studeerde ze aan de Jutland Art Academy waarna ze </w:t>
      </w:r>
      <w:r w:rsidR="00947CCB" w:rsidRPr="00CC68AC">
        <w:rPr>
          <w:rFonts w:ascii="Book Antiqua" w:hAnsi="Book Antiqua"/>
          <w:sz w:val="18"/>
          <w:szCs w:val="18"/>
        </w:rPr>
        <w:t xml:space="preserve">drie jaar Fine Arts and </w:t>
      </w:r>
      <w:proofErr w:type="spellStart"/>
      <w:r w:rsidR="00947CCB" w:rsidRPr="00CC68AC">
        <w:rPr>
          <w:rFonts w:ascii="Book Antiqua" w:hAnsi="Book Antiqua"/>
          <w:sz w:val="18"/>
          <w:szCs w:val="18"/>
        </w:rPr>
        <w:t>Critical</w:t>
      </w:r>
      <w:proofErr w:type="spellEnd"/>
      <w:r w:rsidR="00947CCB" w:rsidRPr="00CC68AC">
        <w:rPr>
          <w:rFonts w:ascii="Book Antiqua" w:hAnsi="Book Antiqua"/>
          <w:sz w:val="18"/>
          <w:szCs w:val="18"/>
        </w:rPr>
        <w:t xml:space="preserve"> Studies deed aan </w:t>
      </w:r>
      <w:r w:rsidR="00621CAD" w:rsidRPr="00CC68AC">
        <w:rPr>
          <w:rFonts w:ascii="Book Antiqua" w:hAnsi="Book Antiqua"/>
          <w:sz w:val="18"/>
          <w:szCs w:val="18"/>
        </w:rPr>
        <w:t xml:space="preserve">de </w:t>
      </w:r>
      <w:r w:rsidR="00947CCB" w:rsidRPr="00CC68AC">
        <w:rPr>
          <w:rFonts w:ascii="Book Antiqua" w:hAnsi="Book Antiqua"/>
          <w:sz w:val="18"/>
          <w:szCs w:val="18"/>
        </w:rPr>
        <w:t xml:space="preserve">Londense </w:t>
      </w:r>
      <w:proofErr w:type="spellStart"/>
      <w:r w:rsidR="00947CCB" w:rsidRPr="00CC68AC">
        <w:rPr>
          <w:rFonts w:ascii="Book Antiqua" w:hAnsi="Book Antiqua"/>
          <w:sz w:val="18"/>
          <w:szCs w:val="18"/>
        </w:rPr>
        <w:t>Goldsmiths</w:t>
      </w:r>
      <w:proofErr w:type="spellEnd"/>
      <w:r w:rsidR="00947CCB" w:rsidRPr="00CC68AC">
        <w:rPr>
          <w:rFonts w:ascii="Book Antiqua" w:hAnsi="Book Antiqua"/>
          <w:sz w:val="18"/>
          <w:szCs w:val="18"/>
        </w:rPr>
        <w:t xml:space="preserve"> University. </w:t>
      </w:r>
      <w:r w:rsidR="008B53B6" w:rsidRPr="00CC68AC">
        <w:rPr>
          <w:rFonts w:ascii="Book Antiqua" w:hAnsi="Book Antiqua"/>
          <w:sz w:val="18"/>
          <w:szCs w:val="18"/>
        </w:rPr>
        <w:t xml:space="preserve">Haar uitgebreid CV </w:t>
      </w:r>
      <w:r w:rsidR="00457BCF" w:rsidRPr="00CC68AC">
        <w:rPr>
          <w:rFonts w:ascii="Book Antiqua" w:hAnsi="Book Antiqua"/>
          <w:sz w:val="18"/>
          <w:szCs w:val="18"/>
        </w:rPr>
        <w:t xml:space="preserve">verraadt haar passie voor videokunst die sinds 2000 op talloze filmfestivals en in uiteenlopende galerijen werd tentoongesteld. Ook haar recente werk is er helemaal mee doordrenkt; </w:t>
      </w:r>
      <w:proofErr w:type="spellStart"/>
      <w:r w:rsidR="00457BCF" w:rsidRPr="00CC68AC">
        <w:rPr>
          <w:rFonts w:ascii="Book Antiqua" w:hAnsi="Book Antiqua"/>
          <w:sz w:val="18"/>
          <w:szCs w:val="18"/>
        </w:rPr>
        <w:t>Rangstrup</w:t>
      </w:r>
      <w:proofErr w:type="spellEnd"/>
      <w:r w:rsidR="00457BCF" w:rsidRPr="00CC68AC">
        <w:rPr>
          <w:rFonts w:ascii="Book Antiqua" w:hAnsi="Book Antiqua"/>
          <w:sz w:val="18"/>
          <w:szCs w:val="18"/>
        </w:rPr>
        <w:t xml:space="preserve"> </w:t>
      </w:r>
      <w:proofErr w:type="spellStart"/>
      <w:r w:rsidR="00537D17" w:rsidRPr="00CC68AC">
        <w:rPr>
          <w:rFonts w:ascii="Book Antiqua" w:hAnsi="Book Antiqua"/>
          <w:sz w:val="18"/>
          <w:szCs w:val="18"/>
        </w:rPr>
        <w:t>crëert</w:t>
      </w:r>
      <w:proofErr w:type="spellEnd"/>
      <w:r w:rsidR="00457BCF" w:rsidRPr="00CC68AC">
        <w:rPr>
          <w:rFonts w:ascii="Book Antiqua" w:hAnsi="Book Antiqua"/>
          <w:sz w:val="18"/>
          <w:szCs w:val="18"/>
        </w:rPr>
        <w:t xml:space="preserve"> filmische beelden en probeert hiermee de aandacht te vestigen op het ogenschijnlijk triviale. Niet de hoofdpersonages noch het plot is wat </w:t>
      </w:r>
      <w:proofErr w:type="spellStart"/>
      <w:r w:rsidR="00457BCF" w:rsidRPr="00CC68AC">
        <w:rPr>
          <w:rFonts w:ascii="Book Antiqua" w:hAnsi="Book Antiqua"/>
          <w:sz w:val="18"/>
          <w:szCs w:val="18"/>
        </w:rPr>
        <w:t>Rangstrup</w:t>
      </w:r>
      <w:proofErr w:type="spellEnd"/>
      <w:r w:rsidR="00457BCF" w:rsidRPr="00CC68AC">
        <w:rPr>
          <w:rFonts w:ascii="Book Antiqua" w:hAnsi="Book Antiqua"/>
          <w:sz w:val="18"/>
          <w:szCs w:val="18"/>
        </w:rPr>
        <w:t xml:space="preserve"> intrigeert. Door de film te doorbreken en </w:t>
      </w:r>
      <w:r w:rsidR="00093445" w:rsidRPr="00CC68AC">
        <w:rPr>
          <w:rFonts w:ascii="Book Antiqua" w:hAnsi="Book Antiqua"/>
          <w:sz w:val="18"/>
          <w:szCs w:val="18"/>
        </w:rPr>
        <w:t>met haar penseel even</w:t>
      </w:r>
      <w:r w:rsidR="00457BCF" w:rsidRPr="00CC68AC">
        <w:rPr>
          <w:rFonts w:ascii="Book Antiqua" w:hAnsi="Book Antiqua"/>
          <w:sz w:val="18"/>
          <w:szCs w:val="18"/>
        </w:rPr>
        <w:t xml:space="preserve"> op de pauzeknop de drukken geeft </w:t>
      </w:r>
      <w:proofErr w:type="spellStart"/>
      <w:r w:rsidR="00457BCF" w:rsidRPr="00CC68AC">
        <w:rPr>
          <w:rFonts w:ascii="Book Antiqua" w:hAnsi="Book Antiqua"/>
          <w:sz w:val="18"/>
          <w:szCs w:val="18"/>
        </w:rPr>
        <w:t>Rangstrup</w:t>
      </w:r>
      <w:proofErr w:type="spellEnd"/>
      <w:r w:rsidR="00457BCF" w:rsidRPr="00CC68AC">
        <w:rPr>
          <w:rFonts w:ascii="Book Antiqua" w:hAnsi="Book Antiqua"/>
          <w:sz w:val="18"/>
          <w:szCs w:val="18"/>
        </w:rPr>
        <w:t xml:space="preserve"> haa</w:t>
      </w:r>
      <w:r w:rsidR="00093445" w:rsidRPr="00CC68AC">
        <w:rPr>
          <w:rFonts w:ascii="Book Antiqua" w:hAnsi="Book Antiqua"/>
          <w:sz w:val="18"/>
          <w:szCs w:val="18"/>
        </w:rPr>
        <w:t>r toeschouwers een kijkje in</w:t>
      </w:r>
      <w:r w:rsidR="00457BCF" w:rsidRPr="00CC68AC">
        <w:rPr>
          <w:rFonts w:ascii="Book Antiqua" w:hAnsi="Book Antiqua"/>
          <w:sz w:val="18"/>
          <w:szCs w:val="18"/>
        </w:rPr>
        <w:t xml:space="preserve"> de ‘tussenscene</w:t>
      </w:r>
      <w:r w:rsidR="00093445" w:rsidRPr="00CC68AC">
        <w:rPr>
          <w:rFonts w:ascii="Book Antiqua" w:hAnsi="Book Antiqua"/>
          <w:sz w:val="18"/>
          <w:szCs w:val="18"/>
        </w:rPr>
        <w:t>s</w:t>
      </w:r>
      <w:r w:rsidR="00457BCF" w:rsidRPr="00CC68AC">
        <w:rPr>
          <w:rFonts w:ascii="Book Antiqua" w:hAnsi="Book Antiqua"/>
          <w:sz w:val="18"/>
          <w:szCs w:val="18"/>
        </w:rPr>
        <w:t>’</w:t>
      </w:r>
      <w:r w:rsidR="00093445" w:rsidRPr="00CC68AC">
        <w:rPr>
          <w:rFonts w:ascii="Book Antiqua" w:hAnsi="Book Antiqua"/>
          <w:sz w:val="18"/>
          <w:szCs w:val="18"/>
        </w:rPr>
        <w:t xml:space="preserve">, verdwenen in een oogwenk maar </w:t>
      </w:r>
      <w:r w:rsidR="00537D17" w:rsidRPr="00CC68AC">
        <w:rPr>
          <w:rFonts w:ascii="Book Antiqua" w:hAnsi="Book Antiqua"/>
          <w:sz w:val="18"/>
          <w:szCs w:val="18"/>
        </w:rPr>
        <w:t>van uiterst belang</w:t>
      </w:r>
      <w:r w:rsidR="00093445" w:rsidRPr="00CC68AC">
        <w:rPr>
          <w:rFonts w:ascii="Book Antiqua" w:hAnsi="Book Antiqua"/>
          <w:sz w:val="18"/>
          <w:szCs w:val="18"/>
        </w:rPr>
        <w:t>.</w:t>
      </w:r>
    </w:p>
    <w:p w:rsidR="003676EB" w:rsidRPr="00CC68AC" w:rsidRDefault="003676EB" w:rsidP="003676EB">
      <w:pPr>
        <w:spacing w:before="100" w:beforeAutospacing="1" w:after="100" w:afterAutospacing="1"/>
        <w:rPr>
          <w:rFonts w:ascii="Book Antiqua" w:eastAsia="Times New Roman" w:hAnsi="Book Antiqua" w:cs="Arial"/>
          <w:color w:val="000000" w:themeColor="text1"/>
          <w:sz w:val="18"/>
          <w:szCs w:val="18"/>
          <w:lang w:eastAsia="zh-CN"/>
        </w:rPr>
      </w:pPr>
      <w:r w:rsidRPr="00CC68AC">
        <w:rPr>
          <w:rFonts w:ascii="Book Antiqua" w:hAnsi="Book Antiqua" w:cs="Arial"/>
          <w:color w:val="000000" w:themeColor="text1"/>
          <w:sz w:val="18"/>
          <w:szCs w:val="18"/>
          <w:lang w:eastAsia="zh-CN"/>
        </w:rPr>
        <w:t xml:space="preserve">In 2015 opende </w:t>
      </w:r>
      <w:proofErr w:type="spellStart"/>
      <w:r w:rsidRPr="00CC68AC">
        <w:rPr>
          <w:rFonts w:ascii="Book Antiqua" w:hAnsi="Book Antiqua" w:cs="Arial"/>
          <w:color w:val="000000" w:themeColor="text1"/>
          <w:sz w:val="18"/>
          <w:szCs w:val="18"/>
          <w:lang w:eastAsia="zh-CN"/>
        </w:rPr>
        <w:t>Elie</w:t>
      </w:r>
      <w:proofErr w:type="spellEnd"/>
      <w:r w:rsidR="00482DB0">
        <w:rPr>
          <w:rFonts w:ascii="Book Antiqua" w:hAnsi="Book Antiqua" w:cs="Arial"/>
          <w:color w:val="000000" w:themeColor="text1"/>
          <w:sz w:val="18"/>
          <w:szCs w:val="18"/>
          <w:lang w:eastAsia="zh-CN"/>
        </w:rPr>
        <w:t xml:space="preserve"> </w:t>
      </w:r>
      <w:proofErr w:type="spellStart"/>
      <w:r w:rsidR="00482DB0">
        <w:rPr>
          <w:rFonts w:ascii="Book Antiqua" w:hAnsi="Book Antiqua" w:cs="Arial"/>
          <w:color w:val="000000" w:themeColor="text1"/>
          <w:sz w:val="18"/>
          <w:szCs w:val="18"/>
          <w:lang w:eastAsia="zh-CN"/>
        </w:rPr>
        <w:t>Schonfeld</w:t>
      </w:r>
      <w:proofErr w:type="spellEnd"/>
      <w:r w:rsidRPr="00CC68AC">
        <w:rPr>
          <w:rFonts w:ascii="Book Antiqua" w:hAnsi="Book Antiqua" w:cs="Arial"/>
          <w:color w:val="000000" w:themeColor="text1"/>
          <w:sz w:val="18"/>
          <w:szCs w:val="18"/>
          <w:lang w:eastAsia="zh-CN"/>
        </w:rPr>
        <w:t xml:space="preserve"> </w:t>
      </w:r>
      <w:proofErr w:type="spellStart"/>
      <w:r w:rsidRPr="00CC68AC">
        <w:rPr>
          <w:rFonts w:ascii="Book Antiqua" w:hAnsi="Book Antiqua" w:cs="Arial"/>
          <w:color w:val="000000" w:themeColor="text1"/>
          <w:sz w:val="18"/>
          <w:szCs w:val="18"/>
          <w:lang w:eastAsia="zh-CN"/>
        </w:rPr>
        <w:t>Artelli</w:t>
      </w:r>
      <w:proofErr w:type="spellEnd"/>
      <w:r w:rsidRPr="00CC68AC">
        <w:rPr>
          <w:rFonts w:ascii="Book Antiqua" w:hAnsi="Book Antiqua" w:cs="Arial"/>
          <w:color w:val="000000" w:themeColor="text1"/>
          <w:sz w:val="18"/>
          <w:szCs w:val="18"/>
          <w:lang w:eastAsia="zh-CN"/>
        </w:rPr>
        <w:t xml:space="preserve"> Gallery, een van de jongste galerijen in Antwerpen. Via </w:t>
      </w:r>
      <w:proofErr w:type="spellStart"/>
      <w:r w:rsidRPr="00CC68AC">
        <w:rPr>
          <w:rFonts w:ascii="Book Antiqua" w:hAnsi="Book Antiqua" w:cs="Arial"/>
          <w:color w:val="000000" w:themeColor="text1"/>
          <w:sz w:val="18"/>
          <w:szCs w:val="18"/>
          <w:lang w:eastAsia="zh-CN"/>
        </w:rPr>
        <w:t>Artelli</w:t>
      </w:r>
      <w:proofErr w:type="spellEnd"/>
      <w:r w:rsidRPr="00CC68AC">
        <w:rPr>
          <w:rFonts w:ascii="Book Antiqua" w:hAnsi="Book Antiqua" w:cs="Arial"/>
          <w:color w:val="000000" w:themeColor="text1"/>
          <w:sz w:val="18"/>
          <w:szCs w:val="18"/>
          <w:lang w:eastAsia="zh-CN"/>
        </w:rPr>
        <w:t xml:space="preserve"> creëerde </w:t>
      </w:r>
      <w:proofErr w:type="spellStart"/>
      <w:r w:rsidRPr="00CC68AC">
        <w:rPr>
          <w:rFonts w:ascii="Book Antiqua" w:hAnsi="Book Antiqua" w:cs="Arial"/>
          <w:color w:val="000000" w:themeColor="text1"/>
          <w:sz w:val="18"/>
          <w:szCs w:val="18"/>
          <w:lang w:eastAsia="zh-CN"/>
        </w:rPr>
        <w:t>Elie</w:t>
      </w:r>
      <w:proofErr w:type="spellEnd"/>
      <w:r w:rsidRPr="00CC68AC">
        <w:rPr>
          <w:rFonts w:ascii="Book Antiqua" w:hAnsi="Book Antiqua" w:cs="Arial"/>
          <w:color w:val="000000" w:themeColor="text1"/>
          <w:sz w:val="18"/>
          <w:szCs w:val="18"/>
          <w:lang w:eastAsia="zh-CN"/>
        </w:rPr>
        <w:t xml:space="preserve"> niet enkel een plek waar hij zijn passie voor kunst kan delen met andere estheten en kunstliefhebbers. </w:t>
      </w:r>
      <w:r w:rsidRPr="00CC68AC">
        <w:rPr>
          <w:rFonts w:ascii="Book Antiqua" w:eastAsia="Times New Roman" w:hAnsi="Book Antiqua" w:cs="Arial"/>
          <w:color w:val="000000" w:themeColor="text1"/>
          <w:sz w:val="18"/>
          <w:szCs w:val="18"/>
          <w:lang w:eastAsia="zh-CN"/>
        </w:rPr>
        <w:t xml:space="preserve">Zijn galerij wil iedereen laten kennismaken met de veelheid aan vormen en dimensies waarin kunst beleefd kan worden. Binnen al deze uiteenlopende disciplines exposeert </w:t>
      </w:r>
      <w:proofErr w:type="spellStart"/>
      <w:r w:rsidRPr="00CC68AC">
        <w:rPr>
          <w:rFonts w:ascii="Book Antiqua" w:eastAsia="Times New Roman" w:hAnsi="Book Antiqua" w:cs="Arial"/>
          <w:color w:val="000000" w:themeColor="text1"/>
          <w:sz w:val="18"/>
          <w:szCs w:val="18"/>
          <w:lang w:eastAsia="zh-CN"/>
        </w:rPr>
        <w:t>Artelli</w:t>
      </w:r>
      <w:proofErr w:type="spellEnd"/>
      <w:r w:rsidRPr="00CC68AC">
        <w:rPr>
          <w:rFonts w:ascii="Book Antiqua" w:eastAsia="Times New Roman" w:hAnsi="Book Antiqua" w:cs="Arial"/>
          <w:color w:val="000000" w:themeColor="text1"/>
          <w:sz w:val="18"/>
          <w:szCs w:val="18"/>
          <w:lang w:eastAsia="zh-CN"/>
        </w:rPr>
        <w:t xml:space="preserve"> niet alleen werk van gevestigde waarden maar ook jonge, minder gekende artiesten kunnen er ontdekt worden. Geografisch gezien kiest de galerij voor een al even ruime focus door samen te werken met tal van buitenlandse artiesten en galerijen. </w:t>
      </w:r>
    </w:p>
    <w:p w:rsidR="003676EB" w:rsidRPr="00CC68AC" w:rsidRDefault="003676EB" w:rsidP="003676EB">
      <w:pPr>
        <w:rPr>
          <w:rFonts w:ascii="Book Antiqua" w:eastAsia="Times New Roman" w:hAnsi="Book Antiqua" w:cs="Times New Roman"/>
          <w:color w:val="000000" w:themeColor="text1"/>
          <w:sz w:val="18"/>
          <w:szCs w:val="18"/>
          <w:lang w:eastAsia="zh-CN"/>
        </w:rPr>
      </w:pPr>
      <w:r w:rsidRPr="009C0773">
        <w:rPr>
          <w:rFonts w:ascii="Book Antiqua" w:eastAsia="Times New Roman" w:hAnsi="Book Antiqua" w:cs="Times New Roman"/>
          <w:color w:val="000000" w:themeColor="text1"/>
          <w:sz w:val="18"/>
          <w:szCs w:val="18"/>
          <w:shd w:val="clear" w:color="auto" w:fill="FFFFFF"/>
          <w:lang w:val="en-US" w:eastAsia="zh-CN"/>
        </w:rPr>
        <w:t xml:space="preserve">“Art enables us to find ourselves and lose ourselves at the same time.” </w:t>
      </w:r>
      <w:r w:rsidRPr="001B5A37">
        <w:rPr>
          <w:rFonts w:ascii="Book Antiqua" w:eastAsia="Times New Roman" w:hAnsi="Book Antiqua" w:cs="Times New Roman"/>
          <w:color w:val="000000" w:themeColor="text1"/>
          <w:sz w:val="16"/>
          <w:szCs w:val="18"/>
          <w:shd w:val="clear" w:color="auto" w:fill="FFFFFF"/>
          <w:lang w:eastAsia="zh-CN"/>
        </w:rPr>
        <w:t xml:space="preserve">Thomas </w:t>
      </w:r>
      <w:proofErr w:type="spellStart"/>
      <w:r w:rsidRPr="001B5A37">
        <w:rPr>
          <w:rFonts w:ascii="Book Antiqua" w:eastAsia="Times New Roman" w:hAnsi="Book Antiqua" w:cs="Times New Roman"/>
          <w:color w:val="000000" w:themeColor="text1"/>
          <w:sz w:val="16"/>
          <w:szCs w:val="18"/>
          <w:shd w:val="clear" w:color="auto" w:fill="FFFFFF"/>
          <w:lang w:eastAsia="zh-CN"/>
        </w:rPr>
        <w:t>Merton</w:t>
      </w:r>
      <w:proofErr w:type="spellEnd"/>
    </w:p>
    <w:p w:rsidR="003676EB" w:rsidRPr="00CC68AC" w:rsidRDefault="003676EB" w:rsidP="003676EB">
      <w:pPr>
        <w:rPr>
          <w:rFonts w:ascii="Book Antiqua" w:eastAsia="Times New Roman" w:hAnsi="Book Antiqua" w:cs="Arial"/>
          <w:color w:val="000000"/>
          <w:sz w:val="18"/>
          <w:szCs w:val="18"/>
          <w:lang w:eastAsia="zh-CN"/>
        </w:rPr>
      </w:pPr>
    </w:p>
    <w:p w:rsidR="003676EB" w:rsidRPr="00CC68AC" w:rsidRDefault="003676EB" w:rsidP="003676EB">
      <w:pPr>
        <w:rPr>
          <w:rFonts w:ascii="Book Antiqua" w:eastAsia="Times New Roman" w:hAnsi="Book Antiqua" w:cs="Arial"/>
          <w:color w:val="000000"/>
          <w:sz w:val="18"/>
          <w:szCs w:val="18"/>
          <w:lang w:eastAsia="zh-CN"/>
        </w:rPr>
      </w:pPr>
      <w:proofErr w:type="spellStart"/>
      <w:r w:rsidRPr="00CC68AC">
        <w:rPr>
          <w:rFonts w:ascii="Book Antiqua" w:eastAsia="Times New Roman" w:hAnsi="Book Antiqua" w:cs="Arial"/>
          <w:i/>
          <w:iCs/>
          <w:color w:val="000000"/>
          <w:sz w:val="18"/>
          <w:szCs w:val="18"/>
          <w:lang w:eastAsia="zh-CN"/>
        </w:rPr>
        <w:t>Artelli</w:t>
      </w:r>
      <w:proofErr w:type="spellEnd"/>
      <w:r w:rsidRPr="00CC68AC">
        <w:rPr>
          <w:rFonts w:ascii="Book Antiqua" w:eastAsia="Times New Roman" w:hAnsi="Book Antiqua" w:cs="Arial"/>
          <w:i/>
          <w:iCs/>
          <w:color w:val="000000"/>
          <w:sz w:val="18"/>
          <w:szCs w:val="18"/>
          <w:lang w:eastAsia="zh-CN"/>
        </w:rPr>
        <w:t xml:space="preserve"> ligt in de </w:t>
      </w:r>
      <w:proofErr w:type="spellStart"/>
      <w:r w:rsidRPr="00CC68AC">
        <w:rPr>
          <w:rFonts w:ascii="Book Antiqua" w:eastAsia="Times New Roman" w:hAnsi="Book Antiqua" w:cs="Arial"/>
          <w:i/>
          <w:iCs/>
          <w:color w:val="000000"/>
          <w:sz w:val="18"/>
          <w:szCs w:val="18"/>
          <w:lang w:eastAsia="zh-CN"/>
        </w:rPr>
        <w:t>Mechelsesteenweg</w:t>
      </w:r>
      <w:proofErr w:type="spellEnd"/>
      <w:r w:rsidRPr="00CC68AC">
        <w:rPr>
          <w:rFonts w:ascii="Book Antiqua" w:eastAsia="Times New Roman" w:hAnsi="Book Antiqua" w:cs="Arial"/>
          <w:i/>
          <w:iCs/>
          <w:color w:val="000000"/>
          <w:sz w:val="18"/>
          <w:szCs w:val="18"/>
          <w:lang w:eastAsia="zh-CN"/>
        </w:rPr>
        <w:t xml:space="preserve"> pal in de recentelijk opkomende buurt in Antwerpen en heeft sinds kort een twee ruimte geopend in de Brusselse RIVOLI Building (Ukkel).</w:t>
      </w:r>
    </w:p>
    <w:p w:rsidR="003676EB" w:rsidRPr="00CC68AC" w:rsidRDefault="003676EB" w:rsidP="003676EB">
      <w:pPr>
        <w:rPr>
          <w:rFonts w:ascii="Book Antiqua" w:eastAsia="Times New Roman" w:hAnsi="Book Antiqua" w:cs="Arial"/>
          <w:color w:val="000000"/>
          <w:sz w:val="18"/>
          <w:szCs w:val="18"/>
          <w:lang w:eastAsia="zh-CN"/>
        </w:rPr>
      </w:pPr>
    </w:p>
    <w:p w:rsidR="003676EB" w:rsidRPr="009C0773" w:rsidRDefault="003676EB" w:rsidP="003676EB">
      <w:pPr>
        <w:outlineLvl w:val="0"/>
        <w:rPr>
          <w:rFonts w:ascii="Book Antiqua" w:eastAsia="Times New Roman" w:hAnsi="Book Antiqua" w:cs="Times New Roman"/>
          <w:color w:val="000000"/>
          <w:sz w:val="18"/>
          <w:szCs w:val="18"/>
          <w:lang w:val="en-US" w:eastAsia="zh-CN"/>
        </w:rPr>
      </w:pPr>
      <w:proofErr w:type="spellStart"/>
      <w:r w:rsidRPr="009C0773">
        <w:rPr>
          <w:rFonts w:ascii="Book Antiqua" w:eastAsia="Times New Roman" w:hAnsi="Book Antiqua" w:cs="Arial"/>
          <w:i/>
          <w:iCs/>
          <w:color w:val="000000"/>
          <w:sz w:val="18"/>
          <w:szCs w:val="18"/>
          <w:lang w:val="en-US" w:eastAsia="zh-CN"/>
        </w:rPr>
        <w:t>Artelli</w:t>
      </w:r>
      <w:proofErr w:type="spellEnd"/>
      <w:r w:rsidRPr="009C0773">
        <w:rPr>
          <w:rFonts w:ascii="Book Antiqua" w:eastAsia="Times New Roman" w:hAnsi="Book Antiqua" w:cs="Arial"/>
          <w:i/>
          <w:iCs/>
          <w:color w:val="000000"/>
          <w:sz w:val="18"/>
          <w:szCs w:val="18"/>
          <w:lang w:val="en-US" w:eastAsia="zh-CN"/>
        </w:rPr>
        <w:t xml:space="preserve"> Gallery Antwerp: </w:t>
      </w:r>
      <w:proofErr w:type="spellStart"/>
      <w:r w:rsidR="001B5A37">
        <w:rPr>
          <w:rFonts w:ascii="Book Antiqua" w:eastAsia="Times New Roman" w:hAnsi="Book Antiqua" w:cs="Arial"/>
          <w:i/>
          <w:iCs/>
          <w:color w:val="000000"/>
          <w:sz w:val="18"/>
          <w:szCs w:val="18"/>
          <w:lang w:val="en-US" w:eastAsia="zh-CN"/>
        </w:rPr>
        <w:t>Donderdag</w:t>
      </w:r>
      <w:proofErr w:type="spellEnd"/>
      <w:r w:rsidR="001B5A37">
        <w:rPr>
          <w:rFonts w:ascii="Book Antiqua" w:eastAsia="Times New Roman" w:hAnsi="Book Antiqua" w:cs="Arial"/>
          <w:i/>
          <w:iCs/>
          <w:color w:val="000000"/>
          <w:sz w:val="18"/>
          <w:szCs w:val="18"/>
          <w:lang w:val="en-US" w:eastAsia="zh-CN"/>
        </w:rPr>
        <w:t xml:space="preserve"> van 12 tot 17 </w:t>
      </w:r>
      <w:proofErr w:type="spellStart"/>
      <w:r w:rsidR="001B5A37">
        <w:rPr>
          <w:rFonts w:ascii="Book Antiqua" w:eastAsia="Times New Roman" w:hAnsi="Book Antiqua" w:cs="Arial"/>
          <w:i/>
          <w:iCs/>
          <w:color w:val="000000"/>
          <w:sz w:val="18"/>
          <w:szCs w:val="18"/>
          <w:lang w:val="en-US" w:eastAsia="zh-CN"/>
        </w:rPr>
        <w:t>uur</w:t>
      </w:r>
      <w:proofErr w:type="spellEnd"/>
      <w:r w:rsidR="001B5A37">
        <w:rPr>
          <w:rFonts w:ascii="Book Antiqua" w:eastAsia="Times New Roman" w:hAnsi="Book Antiqua" w:cs="Arial"/>
          <w:i/>
          <w:iCs/>
          <w:color w:val="000000"/>
          <w:sz w:val="18"/>
          <w:szCs w:val="18"/>
          <w:lang w:val="en-US" w:eastAsia="zh-CN"/>
        </w:rPr>
        <w:t xml:space="preserve">, </w:t>
      </w:r>
      <w:proofErr w:type="spellStart"/>
      <w:r w:rsidR="001B5A37">
        <w:rPr>
          <w:rFonts w:ascii="Book Antiqua" w:eastAsia="Times New Roman" w:hAnsi="Book Antiqua" w:cs="Arial"/>
          <w:i/>
          <w:iCs/>
          <w:color w:val="000000"/>
          <w:sz w:val="18"/>
          <w:szCs w:val="18"/>
          <w:lang w:val="en-US" w:eastAsia="zh-CN"/>
        </w:rPr>
        <w:t>vrijdag</w:t>
      </w:r>
      <w:proofErr w:type="spellEnd"/>
      <w:r w:rsidR="001B5A37">
        <w:rPr>
          <w:rFonts w:ascii="Book Antiqua" w:eastAsia="Times New Roman" w:hAnsi="Book Antiqua" w:cs="Arial"/>
          <w:i/>
          <w:iCs/>
          <w:color w:val="000000"/>
          <w:sz w:val="18"/>
          <w:szCs w:val="18"/>
          <w:lang w:val="en-US" w:eastAsia="zh-CN"/>
        </w:rPr>
        <w:t xml:space="preserve"> en </w:t>
      </w:r>
      <w:proofErr w:type="spellStart"/>
      <w:r w:rsidR="001B5A37">
        <w:rPr>
          <w:rFonts w:ascii="Book Antiqua" w:eastAsia="Times New Roman" w:hAnsi="Book Antiqua" w:cs="Arial"/>
          <w:i/>
          <w:iCs/>
          <w:color w:val="000000"/>
          <w:sz w:val="18"/>
          <w:szCs w:val="18"/>
          <w:lang w:val="en-US" w:eastAsia="zh-CN"/>
        </w:rPr>
        <w:t>zaterdag</w:t>
      </w:r>
      <w:proofErr w:type="spellEnd"/>
      <w:r w:rsidR="001B5A37">
        <w:rPr>
          <w:rFonts w:ascii="Book Antiqua" w:eastAsia="Times New Roman" w:hAnsi="Book Antiqua" w:cs="Arial"/>
          <w:i/>
          <w:iCs/>
          <w:color w:val="000000"/>
          <w:sz w:val="18"/>
          <w:szCs w:val="18"/>
          <w:lang w:val="en-US" w:eastAsia="zh-CN"/>
        </w:rPr>
        <w:t xml:space="preserve"> van 13 tot 18 </w:t>
      </w:r>
      <w:proofErr w:type="spellStart"/>
      <w:r w:rsidR="001B5A37">
        <w:rPr>
          <w:rFonts w:ascii="Book Antiqua" w:eastAsia="Times New Roman" w:hAnsi="Book Antiqua" w:cs="Arial"/>
          <w:i/>
          <w:iCs/>
          <w:color w:val="000000"/>
          <w:sz w:val="18"/>
          <w:szCs w:val="18"/>
          <w:lang w:val="en-US" w:eastAsia="zh-CN"/>
        </w:rPr>
        <w:t>uur</w:t>
      </w:r>
      <w:proofErr w:type="spellEnd"/>
    </w:p>
    <w:p w:rsidR="003676EB" w:rsidRPr="009C0773" w:rsidRDefault="003676EB" w:rsidP="003676EB">
      <w:pPr>
        <w:rPr>
          <w:rFonts w:ascii="Book Antiqua" w:eastAsia="Times New Roman" w:hAnsi="Book Antiqua" w:cs="Arial"/>
          <w:i/>
          <w:iCs/>
          <w:color w:val="000000"/>
          <w:sz w:val="18"/>
          <w:szCs w:val="18"/>
          <w:lang w:val="en-US" w:eastAsia="zh-CN"/>
        </w:rPr>
      </w:pPr>
      <w:proofErr w:type="spellStart"/>
      <w:r w:rsidRPr="009C0773">
        <w:rPr>
          <w:rFonts w:ascii="Book Antiqua" w:eastAsia="Times New Roman" w:hAnsi="Book Antiqua" w:cs="Arial"/>
          <w:i/>
          <w:iCs/>
          <w:color w:val="000000"/>
          <w:sz w:val="18"/>
          <w:szCs w:val="18"/>
          <w:lang w:val="en-US" w:eastAsia="zh-CN"/>
        </w:rPr>
        <w:t>Artelli</w:t>
      </w:r>
      <w:proofErr w:type="spellEnd"/>
      <w:r w:rsidRPr="009C0773">
        <w:rPr>
          <w:rFonts w:ascii="Book Antiqua" w:eastAsia="Times New Roman" w:hAnsi="Book Antiqua" w:cs="Arial"/>
          <w:i/>
          <w:iCs/>
          <w:color w:val="000000"/>
          <w:sz w:val="18"/>
          <w:szCs w:val="18"/>
          <w:lang w:val="en-US" w:eastAsia="zh-CN"/>
        </w:rPr>
        <w:t xml:space="preserve"> Gallery Brussels: </w:t>
      </w:r>
      <w:proofErr w:type="spellStart"/>
      <w:r w:rsidR="001B5A37">
        <w:rPr>
          <w:rFonts w:ascii="Book Antiqua" w:eastAsia="Times New Roman" w:hAnsi="Book Antiqua" w:cs="Arial"/>
          <w:i/>
          <w:iCs/>
          <w:color w:val="000000"/>
          <w:sz w:val="18"/>
          <w:szCs w:val="18"/>
          <w:lang w:val="en-US" w:eastAsia="zh-CN"/>
        </w:rPr>
        <w:t>Zaterdag</w:t>
      </w:r>
      <w:proofErr w:type="spellEnd"/>
      <w:r w:rsidR="001B5A37">
        <w:rPr>
          <w:rFonts w:ascii="Book Antiqua" w:eastAsia="Times New Roman" w:hAnsi="Book Antiqua" w:cs="Arial"/>
          <w:i/>
          <w:iCs/>
          <w:color w:val="000000"/>
          <w:sz w:val="18"/>
          <w:szCs w:val="18"/>
          <w:lang w:val="en-US" w:eastAsia="zh-CN"/>
        </w:rPr>
        <w:t xml:space="preserve"> van 14 tot 18 </w:t>
      </w:r>
      <w:proofErr w:type="spellStart"/>
      <w:r w:rsidR="001B5A37">
        <w:rPr>
          <w:rFonts w:ascii="Book Antiqua" w:eastAsia="Times New Roman" w:hAnsi="Book Antiqua" w:cs="Arial"/>
          <w:i/>
          <w:iCs/>
          <w:color w:val="000000"/>
          <w:sz w:val="18"/>
          <w:szCs w:val="18"/>
          <w:lang w:val="en-US" w:eastAsia="zh-CN"/>
        </w:rPr>
        <w:t>uur</w:t>
      </w:r>
      <w:proofErr w:type="spellEnd"/>
    </w:p>
    <w:p w:rsidR="00C45755" w:rsidRPr="009C0773" w:rsidRDefault="00C45755" w:rsidP="003676EB">
      <w:pPr>
        <w:rPr>
          <w:rFonts w:ascii="Book Antiqua" w:eastAsia="Times New Roman" w:hAnsi="Book Antiqua" w:cs="Arial"/>
          <w:i/>
          <w:iCs/>
          <w:color w:val="000000"/>
          <w:sz w:val="18"/>
          <w:szCs w:val="18"/>
          <w:lang w:val="en-US" w:eastAsia="zh-CN"/>
        </w:rPr>
      </w:pPr>
    </w:p>
    <w:p w:rsidR="00C45755" w:rsidRPr="009C0773" w:rsidRDefault="00CF22B7" w:rsidP="00C45755">
      <w:pPr>
        <w:spacing w:line="276" w:lineRule="auto"/>
        <w:rPr>
          <w:rStyle w:val="Hyperlink"/>
        </w:rPr>
      </w:pPr>
      <w:hyperlink r:id="rId7" w:history="1">
        <w:r w:rsidR="00C45755" w:rsidRPr="009C0773">
          <w:rPr>
            <w:rStyle w:val="Hyperlink"/>
            <w:rFonts w:ascii="Book Antiqua" w:hAnsi="Book Antiqua" w:cs="Arial"/>
            <w:sz w:val="18"/>
            <w:szCs w:val="18"/>
            <w:lang w:val="en-US"/>
          </w:rPr>
          <w:t>www.artelligallery.com</w:t>
        </w:r>
      </w:hyperlink>
    </w:p>
    <w:p w:rsidR="00C45755" w:rsidRPr="009C0773" w:rsidRDefault="00C45755" w:rsidP="00C45755">
      <w:pPr>
        <w:rPr>
          <w:rStyle w:val="Hyperlink"/>
        </w:rPr>
      </w:pPr>
    </w:p>
    <w:p w:rsidR="00C45755" w:rsidRPr="00C45755" w:rsidRDefault="00C45755" w:rsidP="00C45755">
      <w:pPr>
        <w:rPr>
          <w:rFonts w:ascii="Book Antiqua" w:hAnsi="Book Antiqua" w:cs="Arial"/>
          <w:sz w:val="18"/>
          <w:szCs w:val="18"/>
        </w:rPr>
      </w:pPr>
      <w:r w:rsidRPr="00C45755">
        <w:rPr>
          <w:rFonts w:ascii="Book Antiqua" w:hAnsi="Book Antiqua" w:cs="Arial"/>
          <w:sz w:val="18"/>
          <w:szCs w:val="18"/>
          <w:u w:val="single"/>
        </w:rPr>
        <w:t>Voor nadere informatie</w:t>
      </w:r>
      <w:r w:rsidRPr="00C45755">
        <w:rPr>
          <w:rFonts w:ascii="Book Antiqua" w:hAnsi="Book Antiqua" w:cs="Arial"/>
          <w:sz w:val="18"/>
          <w:szCs w:val="18"/>
        </w:rPr>
        <w:t>:</w:t>
      </w:r>
    </w:p>
    <w:p w:rsidR="00C45755" w:rsidRPr="00C45755" w:rsidRDefault="00482DB0" w:rsidP="00C45755">
      <w:pPr>
        <w:rPr>
          <w:rFonts w:ascii="Book Antiqua" w:hAnsi="Book Antiqua" w:cs="Arial"/>
          <w:sz w:val="18"/>
          <w:szCs w:val="18"/>
        </w:rPr>
      </w:pPr>
      <w:r>
        <w:rPr>
          <w:rFonts w:ascii="Book Antiqua" w:hAnsi="Book Antiqua" w:cs="Arial"/>
          <w:sz w:val="18"/>
          <w:szCs w:val="18"/>
        </w:rPr>
        <w:t xml:space="preserve">Valerie </w:t>
      </w:r>
      <w:proofErr w:type="spellStart"/>
      <w:r>
        <w:rPr>
          <w:rFonts w:ascii="Book Antiqua" w:hAnsi="Book Antiqua" w:cs="Arial"/>
          <w:sz w:val="18"/>
          <w:szCs w:val="18"/>
        </w:rPr>
        <w:t>Delacave</w:t>
      </w:r>
      <w:proofErr w:type="spellEnd"/>
    </w:p>
    <w:p w:rsidR="00C45755" w:rsidRPr="00C45755" w:rsidRDefault="00C45755" w:rsidP="00C45755">
      <w:pPr>
        <w:rPr>
          <w:rFonts w:ascii="Book Antiqua" w:hAnsi="Book Antiqua" w:cs="Arial"/>
          <w:sz w:val="18"/>
          <w:szCs w:val="18"/>
        </w:rPr>
      </w:pPr>
      <w:proofErr w:type="spellStart"/>
      <w:r w:rsidRPr="00C45755">
        <w:rPr>
          <w:rFonts w:ascii="Book Antiqua" w:hAnsi="Book Antiqua" w:cs="Arial"/>
          <w:sz w:val="18"/>
          <w:szCs w:val="18"/>
        </w:rPr>
        <w:t>Artelli</w:t>
      </w:r>
      <w:proofErr w:type="spellEnd"/>
      <w:r w:rsidRPr="00C45755">
        <w:rPr>
          <w:rFonts w:ascii="Book Antiqua" w:hAnsi="Book Antiqua" w:cs="Arial"/>
          <w:sz w:val="18"/>
          <w:szCs w:val="18"/>
        </w:rPr>
        <w:t xml:space="preserve"> </w:t>
      </w:r>
      <w:proofErr w:type="spellStart"/>
      <w:r w:rsidRPr="00C45755">
        <w:rPr>
          <w:rFonts w:ascii="Book Antiqua" w:hAnsi="Book Antiqua" w:cs="Arial"/>
          <w:sz w:val="18"/>
          <w:szCs w:val="18"/>
        </w:rPr>
        <w:t>Gallery</w:t>
      </w:r>
      <w:proofErr w:type="spellEnd"/>
    </w:p>
    <w:p w:rsidR="001B5A37" w:rsidRPr="001B5A37" w:rsidRDefault="00C45755" w:rsidP="001B5A37">
      <w:pPr>
        <w:rPr>
          <w:rFonts w:ascii="Times" w:hAnsi="Times"/>
          <w:sz w:val="20"/>
          <w:szCs w:val="20"/>
          <w:lang w:eastAsia="nl-NL"/>
        </w:rPr>
      </w:pPr>
      <w:r w:rsidRPr="00C45755">
        <w:rPr>
          <w:rFonts w:ascii="Book Antiqua" w:hAnsi="Book Antiqua" w:cs="Arial"/>
          <w:sz w:val="18"/>
          <w:szCs w:val="18"/>
        </w:rPr>
        <w:t>+32(0)</w:t>
      </w:r>
      <w:r w:rsidR="001B5A37" w:rsidRPr="001B5A37">
        <w:rPr>
          <w:rFonts w:ascii="Helvetica" w:hAnsi="Helvetica"/>
          <w:color w:val="000000"/>
          <w:spacing w:val="5"/>
          <w:sz w:val="14"/>
          <w:szCs w:val="14"/>
        </w:rPr>
        <w:t xml:space="preserve"> </w:t>
      </w:r>
      <w:r w:rsidR="001B5A37" w:rsidRPr="001B5A37">
        <w:rPr>
          <w:rFonts w:ascii="Book Antiqua" w:hAnsi="Book Antiqua"/>
          <w:color w:val="000000"/>
          <w:spacing w:val="5"/>
          <w:sz w:val="18"/>
          <w:szCs w:val="14"/>
          <w:lang w:eastAsia="nl-NL"/>
        </w:rPr>
        <w:t>474 31 65 87</w:t>
      </w:r>
    </w:p>
    <w:p w:rsidR="001B5A37" w:rsidRDefault="001B5A37" w:rsidP="00C45755">
      <w:pPr>
        <w:rPr>
          <w:rFonts w:ascii="Book Antiqua" w:hAnsi="Book Antiqua" w:cs="Arial"/>
          <w:sz w:val="18"/>
          <w:szCs w:val="18"/>
        </w:rPr>
      </w:pPr>
    </w:p>
    <w:p w:rsidR="001B5A37" w:rsidRDefault="001B5A37" w:rsidP="00C45755">
      <w:pPr>
        <w:rPr>
          <w:rFonts w:ascii="Book Antiqua" w:hAnsi="Book Antiqua" w:cs="Arial"/>
          <w:sz w:val="18"/>
          <w:szCs w:val="18"/>
        </w:rPr>
      </w:pPr>
    </w:p>
    <w:p w:rsidR="001B5A37" w:rsidRPr="00896194" w:rsidRDefault="001B5A37" w:rsidP="001B5A37">
      <w:pPr>
        <w:spacing w:line="276" w:lineRule="auto"/>
        <w:rPr>
          <w:rFonts w:ascii="Garamond" w:hAnsi="Garamond" w:cs="Arial"/>
          <w:sz w:val="22"/>
          <w:szCs w:val="22"/>
        </w:rPr>
      </w:pPr>
      <w:r w:rsidRPr="00896194">
        <w:rPr>
          <w:rFonts w:ascii="Garamond" w:hAnsi="Garamond" w:cs="Arial"/>
          <w:b/>
          <w:sz w:val="22"/>
          <w:szCs w:val="22"/>
        </w:rPr>
        <w:t>Foto’s</w:t>
      </w:r>
      <w:r w:rsidRPr="00896194">
        <w:rPr>
          <w:rFonts w:ascii="Garamond" w:hAnsi="Garamond" w:cs="Arial"/>
          <w:sz w:val="22"/>
          <w:szCs w:val="22"/>
        </w:rPr>
        <w:t xml:space="preserve"> kan u downloaden op </w:t>
      </w:r>
      <w:hyperlink r:id="rId8" w:history="1">
        <w:r w:rsidRPr="00896194">
          <w:rPr>
            <w:rStyle w:val="Hyperlink"/>
            <w:rFonts w:ascii="Garamond" w:hAnsi="Garamond" w:cs="Helvetica"/>
            <w:sz w:val="22"/>
            <w:szCs w:val="22"/>
            <w:u w:color="386EFF"/>
          </w:rPr>
          <w:t>http://www.artelligallery.com/press</w:t>
        </w:r>
      </w:hyperlink>
      <w:r w:rsidRPr="00896194">
        <w:rPr>
          <w:rFonts w:ascii="Garamond" w:hAnsi="Garamond" w:cs="Helvetica"/>
          <w:sz w:val="22"/>
          <w:szCs w:val="22"/>
          <w:u w:color="386EFF"/>
        </w:rPr>
        <w:t xml:space="preserve"> </w:t>
      </w:r>
      <w:r w:rsidRPr="00896194">
        <w:rPr>
          <w:rFonts w:ascii="Garamond" w:hAnsi="Garamond" w:cs="Arial"/>
          <w:sz w:val="22"/>
          <w:szCs w:val="22"/>
        </w:rPr>
        <w:t>- hierna vindt u een selectie</w:t>
      </w:r>
    </w:p>
    <w:p w:rsidR="00C45755" w:rsidRPr="00C45755" w:rsidRDefault="00C45755" w:rsidP="00C45755">
      <w:pPr>
        <w:rPr>
          <w:rFonts w:ascii="Book Antiqua" w:hAnsi="Book Antiqua" w:cs="Arial"/>
          <w:sz w:val="18"/>
          <w:szCs w:val="18"/>
        </w:rPr>
      </w:pPr>
    </w:p>
    <w:p w:rsidR="00C45755" w:rsidRPr="00CC68AC" w:rsidRDefault="00C45755" w:rsidP="003676EB">
      <w:pPr>
        <w:rPr>
          <w:rFonts w:ascii="Book Antiqua" w:eastAsia="Times New Roman" w:hAnsi="Book Antiqua" w:cs="Times New Roman"/>
          <w:color w:val="000000"/>
          <w:sz w:val="18"/>
          <w:szCs w:val="18"/>
          <w:lang w:eastAsia="zh-CN"/>
        </w:rPr>
      </w:pPr>
    </w:p>
    <w:p w:rsidR="003676EB" w:rsidRDefault="003676EB" w:rsidP="00AC3706">
      <w:pPr>
        <w:pStyle w:val="Normaalweb"/>
        <w:jc w:val="both"/>
        <w:outlineLvl w:val="0"/>
        <w:rPr>
          <w:rFonts w:ascii="Book Antiqua" w:hAnsi="Book Antiqua"/>
          <w:sz w:val="20"/>
          <w:szCs w:val="20"/>
        </w:rPr>
      </w:pPr>
    </w:p>
    <w:p w:rsidR="006215DD" w:rsidRDefault="001B5A37" w:rsidP="00AC3706">
      <w:pPr>
        <w:pStyle w:val="Normaalweb"/>
        <w:jc w:val="both"/>
        <w:outlineLvl w:val="0"/>
        <w:rPr>
          <w:rFonts w:ascii="Book Antiqua" w:hAnsi="Book Antiqua"/>
          <w:sz w:val="20"/>
          <w:szCs w:val="20"/>
        </w:rPr>
      </w:pPr>
      <w:r>
        <w:rPr>
          <w:rFonts w:ascii="Book Antiqua" w:hAnsi="Book Antiqua"/>
          <w:sz w:val="20"/>
          <w:szCs w:val="20"/>
        </w:rPr>
        <w:t xml:space="preserve">    </w:t>
      </w:r>
      <w:proofErr w:type="spellStart"/>
      <w:r>
        <w:rPr>
          <w:rFonts w:ascii="Book Antiqua" w:hAnsi="Book Antiqua"/>
          <w:sz w:val="20"/>
          <w:szCs w:val="20"/>
        </w:rPr>
        <w:t>Colin</w:t>
      </w:r>
      <w:proofErr w:type="spellEnd"/>
      <w:r>
        <w:rPr>
          <w:rFonts w:ascii="Book Antiqua" w:hAnsi="Book Antiqua"/>
          <w:sz w:val="20"/>
          <w:szCs w:val="20"/>
        </w:rPr>
        <w:t xml:space="preserve"> </w:t>
      </w:r>
      <w:proofErr w:type="spellStart"/>
      <w:r>
        <w:rPr>
          <w:rFonts w:ascii="Book Antiqua" w:hAnsi="Book Antiqua"/>
          <w:sz w:val="20"/>
          <w:szCs w:val="20"/>
        </w:rPr>
        <w:t>Waeghe</w:t>
      </w:r>
      <w:proofErr w:type="spellEnd"/>
      <w:r w:rsidR="006215DD">
        <w:rPr>
          <w:rFonts w:ascii="Book Antiqua" w:hAnsi="Book Antiqua"/>
          <w:noProof/>
          <w:sz w:val="20"/>
          <w:szCs w:val="20"/>
          <w:lang w:val="en-US" w:eastAsia="nl-NL"/>
        </w:rPr>
        <w:drawing>
          <wp:inline distT="0" distB="0" distL="0" distR="0">
            <wp:extent cx="1447957" cy="1475105"/>
            <wp:effectExtent l="25400" t="0" r="0" b="0"/>
            <wp:docPr id="60" name="Afbeelding 56" descr="THEGREATESCAPE2_Leipzig_125x130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EATESCAPE2_Leipzig_125x130_2016.jpg"/>
                    <pic:cNvPicPr/>
                  </pic:nvPicPr>
                  <pic:blipFill>
                    <a:blip r:embed="rId9"/>
                    <a:stretch>
                      <a:fillRect/>
                    </a:stretch>
                  </pic:blipFill>
                  <pic:spPr>
                    <a:xfrm>
                      <a:off x="0" y="0"/>
                      <a:ext cx="1456724" cy="1484037"/>
                    </a:xfrm>
                    <a:prstGeom prst="rect">
                      <a:avLst/>
                    </a:prstGeom>
                  </pic:spPr>
                </pic:pic>
              </a:graphicData>
            </a:graphic>
          </wp:inline>
        </w:drawing>
      </w:r>
      <w:r w:rsidR="006215DD">
        <w:rPr>
          <w:rFonts w:ascii="Book Antiqua" w:hAnsi="Book Antiqua"/>
          <w:noProof/>
          <w:sz w:val="20"/>
          <w:szCs w:val="20"/>
          <w:lang w:val="en-US" w:eastAsia="nl-NL"/>
        </w:rPr>
        <w:drawing>
          <wp:inline distT="0" distB="0" distL="0" distR="0">
            <wp:extent cx="1575304" cy="1357533"/>
            <wp:effectExtent l="25400" t="0" r="0" b="0"/>
            <wp:docPr id="61" name="Afbeelding 60" descr="THEGREATESCAPE2_Dessau_125x110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EATESCAPE2_Dessau_125x110_2016.jpg"/>
                    <pic:cNvPicPr/>
                  </pic:nvPicPr>
                  <pic:blipFill>
                    <a:blip r:embed="rId10"/>
                    <a:stretch>
                      <a:fillRect/>
                    </a:stretch>
                  </pic:blipFill>
                  <pic:spPr>
                    <a:xfrm>
                      <a:off x="0" y="0"/>
                      <a:ext cx="1579202" cy="1360892"/>
                    </a:xfrm>
                    <a:prstGeom prst="rect">
                      <a:avLst/>
                    </a:prstGeom>
                  </pic:spPr>
                </pic:pic>
              </a:graphicData>
            </a:graphic>
          </wp:inline>
        </w:drawing>
      </w:r>
      <w:r w:rsidR="006215DD">
        <w:rPr>
          <w:rFonts w:ascii="Book Antiqua" w:hAnsi="Book Antiqua"/>
          <w:noProof/>
          <w:sz w:val="20"/>
          <w:szCs w:val="20"/>
          <w:lang w:val="en-US" w:eastAsia="nl-NL"/>
        </w:rPr>
        <w:drawing>
          <wp:inline distT="0" distB="0" distL="0" distR="0">
            <wp:extent cx="1122045" cy="1416581"/>
            <wp:effectExtent l="25400" t="0" r="0" b="0"/>
            <wp:docPr id="62" name="Afbeelding 61" descr="THEGREATESCAPE2_Glasgow_125x165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EATESCAPE2_Glasgow_125x165_2016.jpg"/>
                    <pic:cNvPicPr/>
                  </pic:nvPicPr>
                  <pic:blipFill>
                    <a:blip r:embed="rId11"/>
                    <a:stretch>
                      <a:fillRect/>
                    </a:stretch>
                  </pic:blipFill>
                  <pic:spPr>
                    <a:xfrm>
                      <a:off x="0" y="0"/>
                      <a:ext cx="1120916" cy="1415156"/>
                    </a:xfrm>
                    <a:prstGeom prst="rect">
                      <a:avLst/>
                    </a:prstGeom>
                  </pic:spPr>
                </pic:pic>
              </a:graphicData>
            </a:graphic>
          </wp:inline>
        </w:drawing>
      </w:r>
    </w:p>
    <w:p w:rsidR="00537D17" w:rsidRPr="006215DD" w:rsidRDefault="00537D17" w:rsidP="00AC3706">
      <w:pPr>
        <w:pStyle w:val="Normaalweb"/>
        <w:jc w:val="both"/>
        <w:outlineLvl w:val="0"/>
        <w:rPr>
          <w:rFonts w:ascii="Book Antiqua" w:hAnsi="Book Antiqua"/>
          <w:sz w:val="20"/>
          <w:szCs w:val="20"/>
        </w:rPr>
      </w:pPr>
    </w:p>
    <w:p w:rsidR="00CB34C1" w:rsidRDefault="00CB34C1" w:rsidP="00CB34C1">
      <w:pPr>
        <w:pStyle w:val="Normaalweb"/>
        <w:jc w:val="both"/>
        <w:outlineLvl w:val="0"/>
        <w:rPr>
          <w:rFonts w:ascii="Book Antiqua" w:hAnsi="Book Antiqua"/>
          <w:sz w:val="20"/>
          <w:szCs w:val="20"/>
        </w:rPr>
      </w:pPr>
      <w:proofErr w:type="spellStart"/>
      <w:r>
        <w:rPr>
          <w:rFonts w:ascii="Book Antiqua" w:hAnsi="Book Antiqua"/>
          <w:sz w:val="20"/>
          <w:szCs w:val="20"/>
        </w:rPr>
        <w:t>Maibritt</w:t>
      </w:r>
      <w:proofErr w:type="spellEnd"/>
      <w:r>
        <w:rPr>
          <w:rFonts w:ascii="Book Antiqua" w:hAnsi="Book Antiqua"/>
          <w:sz w:val="20"/>
          <w:szCs w:val="20"/>
        </w:rPr>
        <w:t xml:space="preserve"> </w:t>
      </w:r>
      <w:proofErr w:type="spellStart"/>
      <w:r>
        <w:rPr>
          <w:rFonts w:ascii="Book Antiqua" w:hAnsi="Book Antiqua"/>
          <w:sz w:val="20"/>
          <w:szCs w:val="20"/>
        </w:rPr>
        <w:t>Rangstrup</w:t>
      </w:r>
      <w:proofErr w:type="spellEnd"/>
    </w:p>
    <w:p w:rsidR="00236C85" w:rsidRDefault="006215DD" w:rsidP="00CB5223">
      <w:pPr>
        <w:pStyle w:val="Normaalweb"/>
        <w:jc w:val="both"/>
        <w:rPr>
          <w:rFonts w:ascii="Book Antiqua" w:hAnsi="Book Antiqua"/>
          <w:sz w:val="20"/>
          <w:szCs w:val="20"/>
          <w:lang w:val="nl-BE"/>
        </w:rPr>
      </w:pPr>
      <w:r>
        <w:rPr>
          <w:rFonts w:ascii="Book Antiqua" w:hAnsi="Book Antiqua"/>
          <w:noProof/>
          <w:sz w:val="20"/>
          <w:szCs w:val="20"/>
          <w:lang w:val="en-US" w:eastAsia="nl-NL"/>
        </w:rPr>
        <w:drawing>
          <wp:inline distT="0" distB="0" distL="0" distR="0">
            <wp:extent cx="1361874" cy="1223222"/>
            <wp:effectExtent l="25400" t="0" r="9726" b="0"/>
            <wp:docPr id="64" name="Afbeelding 63" descr="0e3ffd8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3ffd826e.jpg"/>
                    <pic:cNvPicPr/>
                  </pic:nvPicPr>
                  <pic:blipFill>
                    <a:blip r:embed="rId12"/>
                    <a:stretch>
                      <a:fillRect/>
                    </a:stretch>
                  </pic:blipFill>
                  <pic:spPr>
                    <a:xfrm>
                      <a:off x="0" y="0"/>
                      <a:ext cx="1364095" cy="1225217"/>
                    </a:xfrm>
                    <a:prstGeom prst="rect">
                      <a:avLst/>
                    </a:prstGeom>
                  </pic:spPr>
                </pic:pic>
              </a:graphicData>
            </a:graphic>
          </wp:inline>
        </w:drawing>
      </w:r>
      <w:r>
        <w:rPr>
          <w:rFonts w:ascii="Book Antiqua" w:hAnsi="Book Antiqua"/>
          <w:noProof/>
          <w:sz w:val="20"/>
          <w:szCs w:val="20"/>
          <w:lang w:val="en-US" w:eastAsia="nl-NL"/>
        </w:rPr>
        <w:drawing>
          <wp:inline distT="0" distB="0" distL="0" distR="0">
            <wp:extent cx="1302116" cy="1196388"/>
            <wp:effectExtent l="25400" t="0" r="0" b="0"/>
            <wp:docPr id="74" name="Afbeelding 64" desc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3"/>
                    <a:stretch>
                      <a:fillRect/>
                    </a:stretch>
                  </pic:blipFill>
                  <pic:spPr>
                    <a:xfrm>
                      <a:off x="0" y="0"/>
                      <a:ext cx="1299329" cy="1193828"/>
                    </a:xfrm>
                    <a:prstGeom prst="rect">
                      <a:avLst/>
                    </a:prstGeom>
                  </pic:spPr>
                </pic:pic>
              </a:graphicData>
            </a:graphic>
          </wp:inline>
        </w:drawing>
      </w:r>
      <w:r>
        <w:rPr>
          <w:rFonts w:ascii="Book Antiqua" w:hAnsi="Book Antiqua"/>
          <w:noProof/>
          <w:sz w:val="20"/>
          <w:szCs w:val="20"/>
          <w:lang w:val="en-US" w:eastAsia="nl-NL"/>
        </w:rPr>
        <w:drawing>
          <wp:inline distT="0" distB="0" distL="0" distR="0">
            <wp:extent cx="1323182" cy="1176212"/>
            <wp:effectExtent l="25400" t="0" r="0" b="0"/>
            <wp:docPr id="75" name="Afbeelding 66" descr="1aa1331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a1331c4c.jpg"/>
                    <pic:cNvPicPr/>
                  </pic:nvPicPr>
                  <pic:blipFill>
                    <a:blip r:embed="rId14"/>
                    <a:stretch>
                      <a:fillRect/>
                    </a:stretch>
                  </pic:blipFill>
                  <pic:spPr>
                    <a:xfrm>
                      <a:off x="0" y="0"/>
                      <a:ext cx="1328456" cy="1180900"/>
                    </a:xfrm>
                    <a:prstGeom prst="rect">
                      <a:avLst/>
                    </a:prstGeom>
                  </pic:spPr>
                </pic:pic>
              </a:graphicData>
            </a:graphic>
          </wp:inline>
        </w:drawing>
      </w:r>
    </w:p>
    <w:p w:rsidR="00537D17" w:rsidRPr="00457BCF" w:rsidRDefault="00537D17" w:rsidP="00CB5223">
      <w:pPr>
        <w:pStyle w:val="Normaalweb"/>
        <w:jc w:val="both"/>
        <w:rPr>
          <w:rFonts w:ascii="Book Antiqua" w:hAnsi="Book Antiqua"/>
          <w:sz w:val="20"/>
          <w:szCs w:val="20"/>
          <w:lang w:val="nl-BE"/>
        </w:rPr>
      </w:pPr>
    </w:p>
    <w:sectPr w:rsidR="00537D17" w:rsidRPr="00457BCF" w:rsidSect="0044449B">
      <w:pgSz w:w="11900" w:h="16840"/>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08"/>
  <w:hyphenationZone w:val="425"/>
  <w:characterSpacingControl w:val="doNotCompress"/>
  <w:savePreviewPicture/>
  <w:compat/>
  <w:rsids>
    <w:rsidRoot w:val="007256AC"/>
    <w:rsid w:val="00093445"/>
    <w:rsid w:val="001926DC"/>
    <w:rsid w:val="001B5A37"/>
    <w:rsid w:val="001F2BF1"/>
    <w:rsid w:val="00236C85"/>
    <w:rsid w:val="0025401E"/>
    <w:rsid w:val="002679DA"/>
    <w:rsid w:val="00290AAA"/>
    <w:rsid w:val="003676EB"/>
    <w:rsid w:val="00417B49"/>
    <w:rsid w:val="0044449B"/>
    <w:rsid w:val="00457BCF"/>
    <w:rsid w:val="00482DB0"/>
    <w:rsid w:val="004E50FB"/>
    <w:rsid w:val="0053078A"/>
    <w:rsid w:val="00537D17"/>
    <w:rsid w:val="005D3B66"/>
    <w:rsid w:val="006215DD"/>
    <w:rsid w:val="00621CAD"/>
    <w:rsid w:val="007256AC"/>
    <w:rsid w:val="00817987"/>
    <w:rsid w:val="008B53B6"/>
    <w:rsid w:val="00947CCB"/>
    <w:rsid w:val="009C0773"/>
    <w:rsid w:val="00A67B55"/>
    <w:rsid w:val="00AC3706"/>
    <w:rsid w:val="00AD1E4F"/>
    <w:rsid w:val="00B0104A"/>
    <w:rsid w:val="00B56CCC"/>
    <w:rsid w:val="00BB4B94"/>
    <w:rsid w:val="00BC0A52"/>
    <w:rsid w:val="00C45755"/>
    <w:rsid w:val="00CB34C1"/>
    <w:rsid w:val="00CB5223"/>
    <w:rsid w:val="00CC68AC"/>
    <w:rsid w:val="00CF22B7"/>
    <w:rsid w:val="00D020F1"/>
    <w:rsid w:val="00E30987"/>
    <w:rsid w:val="00E63F78"/>
    <w:rsid w:val="00E745A4"/>
    <w:rsid w:val="00FB30F3"/>
    <w:rsid w:val="00FE3253"/>
  </w:rsids>
  <m:mathPr>
    <m:mathFont m:val="Adamas Regular"/>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style w:type="paragraph" w:default="1" w:styleId="Normaal">
    <w:name w:val="Normal"/>
    <w:qFormat/>
    <w:rsid w:val="00CF22B7"/>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Normaalweb">
    <w:name w:val="Normal (Web)"/>
    <w:basedOn w:val="Normaal"/>
    <w:uiPriority w:val="99"/>
    <w:unhideWhenUsed/>
    <w:rsid w:val="007256AC"/>
    <w:pPr>
      <w:spacing w:before="100" w:beforeAutospacing="1" w:after="100" w:afterAutospacing="1"/>
    </w:pPr>
    <w:rPr>
      <w:rFonts w:ascii="Times New Roman" w:hAnsi="Times New Roman" w:cs="Times New Roman"/>
      <w:lang w:eastAsia="zh-CN"/>
    </w:rPr>
  </w:style>
  <w:style w:type="character" w:styleId="Hyperlink">
    <w:name w:val="Hyperlink"/>
    <w:uiPriority w:val="99"/>
    <w:unhideWhenUsed/>
    <w:rsid w:val="00C45755"/>
    <w:rPr>
      <w:color w:val="0000FF"/>
      <w:u w:val="single"/>
    </w:rPr>
  </w:style>
</w:styles>
</file>

<file path=word/webSettings.xml><?xml version="1.0" encoding="utf-8"?>
<w:webSettings xmlns:r="http://schemas.openxmlformats.org/officeDocument/2006/relationships" xmlns:w="http://schemas.openxmlformats.org/wordprocessingml/2006/main">
  <w:divs>
    <w:div w:id="238180490">
      <w:bodyDiv w:val="1"/>
      <w:marLeft w:val="0"/>
      <w:marRight w:val="0"/>
      <w:marTop w:val="0"/>
      <w:marBottom w:val="0"/>
      <w:divBdr>
        <w:top w:val="none" w:sz="0" w:space="0" w:color="auto"/>
        <w:left w:val="none" w:sz="0" w:space="0" w:color="auto"/>
        <w:bottom w:val="none" w:sz="0" w:space="0" w:color="auto"/>
        <w:right w:val="none" w:sz="0" w:space="0" w:color="auto"/>
      </w:divBdr>
    </w:div>
    <w:div w:id="240722666">
      <w:bodyDiv w:val="1"/>
      <w:marLeft w:val="0"/>
      <w:marRight w:val="0"/>
      <w:marTop w:val="0"/>
      <w:marBottom w:val="0"/>
      <w:divBdr>
        <w:top w:val="none" w:sz="0" w:space="0" w:color="auto"/>
        <w:left w:val="none" w:sz="0" w:space="0" w:color="auto"/>
        <w:bottom w:val="none" w:sz="0" w:space="0" w:color="auto"/>
        <w:right w:val="none" w:sz="0" w:space="0" w:color="auto"/>
      </w:divBdr>
      <w:divsChild>
        <w:div w:id="1508599589">
          <w:marLeft w:val="0"/>
          <w:marRight w:val="0"/>
          <w:marTop w:val="0"/>
          <w:marBottom w:val="0"/>
          <w:divBdr>
            <w:top w:val="none" w:sz="0" w:space="0" w:color="auto"/>
            <w:left w:val="none" w:sz="0" w:space="0" w:color="auto"/>
            <w:bottom w:val="none" w:sz="0" w:space="0" w:color="auto"/>
            <w:right w:val="none" w:sz="0" w:space="0" w:color="auto"/>
          </w:divBdr>
          <w:divsChild>
            <w:div w:id="1887521906">
              <w:marLeft w:val="0"/>
              <w:marRight w:val="0"/>
              <w:marTop w:val="0"/>
              <w:marBottom w:val="0"/>
              <w:divBdr>
                <w:top w:val="none" w:sz="0" w:space="0" w:color="auto"/>
                <w:left w:val="none" w:sz="0" w:space="0" w:color="auto"/>
                <w:bottom w:val="none" w:sz="0" w:space="0" w:color="auto"/>
                <w:right w:val="none" w:sz="0" w:space="0" w:color="auto"/>
              </w:divBdr>
              <w:divsChild>
                <w:div w:id="8001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1712">
      <w:bodyDiv w:val="1"/>
      <w:marLeft w:val="0"/>
      <w:marRight w:val="0"/>
      <w:marTop w:val="0"/>
      <w:marBottom w:val="0"/>
      <w:divBdr>
        <w:top w:val="none" w:sz="0" w:space="0" w:color="auto"/>
        <w:left w:val="none" w:sz="0" w:space="0" w:color="auto"/>
        <w:bottom w:val="none" w:sz="0" w:space="0" w:color="auto"/>
        <w:right w:val="none" w:sz="0" w:space="0" w:color="auto"/>
      </w:divBdr>
      <w:divsChild>
        <w:div w:id="72238780">
          <w:marLeft w:val="0"/>
          <w:marRight w:val="0"/>
          <w:marTop w:val="0"/>
          <w:marBottom w:val="0"/>
          <w:divBdr>
            <w:top w:val="none" w:sz="0" w:space="0" w:color="auto"/>
            <w:left w:val="none" w:sz="0" w:space="0" w:color="auto"/>
            <w:bottom w:val="none" w:sz="0" w:space="0" w:color="auto"/>
            <w:right w:val="none" w:sz="0" w:space="0" w:color="auto"/>
          </w:divBdr>
          <w:divsChild>
            <w:div w:id="2142457508">
              <w:marLeft w:val="0"/>
              <w:marRight w:val="0"/>
              <w:marTop w:val="0"/>
              <w:marBottom w:val="0"/>
              <w:divBdr>
                <w:top w:val="none" w:sz="0" w:space="0" w:color="auto"/>
                <w:left w:val="none" w:sz="0" w:space="0" w:color="auto"/>
                <w:bottom w:val="none" w:sz="0" w:space="0" w:color="auto"/>
                <w:right w:val="none" w:sz="0" w:space="0" w:color="auto"/>
              </w:divBdr>
              <w:divsChild>
                <w:div w:id="12052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31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artelligallery.com" TargetMode="External"/><Relationship Id="rId8" Type="http://schemas.openxmlformats.org/officeDocument/2006/relationships/hyperlink" Target="http://www.artelligallery.com/press" TargetMode="External"/><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764</Words>
  <Characters>4358</Characters>
  <Application>Microsoft Macintosh Word</Application>
  <DocSecurity>0</DocSecurity>
  <Lines>36</Lines>
  <Paragraphs>8</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
      <vt:lpstr>Escaping the obvious</vt:lpstr>
      <vt:lpstr>Tussen 13 januari en 3 maart loopt Escaping the obvious, een tentoonstelling in </vt:lpstr>
      <vt:lpstr>Ontsnappen uit een maatschappelijk instituut</vt:lpstr>
      <vt:lpstr>Collin Waeghe werkte al met uiteenlopende thema’s en concepten. Toch speelt arch</vt:lpstr>
      <vt:lpstr>/</vt:lpstr>
      <vt:lpstr>Ontsnappen uit een constante informatiestroom</vt:lpstr>
      <vt:lpstr>In tegenstelling tot Waeghe, zoekt Rangstrup de stilstand op. Ze creëert een wee</vt:lpstr>
      <vt:lpstr>/</vt:lpstr>
      <vt:lpstr/>
      <vt:lpstr>Collin Waeghe</vt:lpstr>
      <vt:lpstr>Maibritt Rangstrup </vt:lpstr>
      <vt:lpstr>Maibritt Rangstrup woont en werkt in Denemarken. Tussen 1994 en 1997 studeerde z</vt:lpstr>
      <vt:lpstr>Artelli Gallery Antwerp: Thursday 12-5pm, Friday &amp; Saturday 1-6pm</vt:lpstr>
      <vt:lpstr/>
      <vt:lpstr/>
      <vt:lpstr/>
    </vt:vector>
  </TitlesOfParts>
  <LinksUpToDate>false</LinksUpToDate>
  <CharactersWithSpaces>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PEPERMANS</dc:creator>
  <cp:keywords/>
  <dc:description/>
  <cp:lastModifiedBy>greet umans</cp:lastModifiedBy>
  <cp:revision>3</cp:revision>
  <dcterms:created xsi:type="dcterms:W3CDTF">2017-12-18T16:55:00Z</dcterms:created>
  <dcterms:modified xsi:type="dcterms:W3CDTF">2017-12-18T17:01:00Z</dcterms:modified>
</cp:coreProperties>
</file>